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227"/>
        <w:gridCol w:w="4111"/>
        <w:gridCol w:w="2693"/>
      </w:tblGrid>
      <w:tr w:rsidR="000A02C2" w:rsidTr="000A02C2">
        <w:trPr>
          <w:trHeight w:val="966"/>
        </w:trPr>
        <w:tc>
          <w:tcPr>
            <w:tcW w:w="3227" w:type="dxa"/>
            <w:tcBorders>
              <w:top w:val="single" w:sz="4" w:space="0" w:color="auto"/>
              <w:left w:val="single" w:sz="4" w:space="0" w:color="auto"/>
              <w:bottom w:val="single" w:sz="4" w:space="0" w:color="auto"/>
              <w:right w:val="single" w:sz="4" w:space="0" w:color="auto"/>
            </w:tcBorders>
            <w:hideMark/>
          </w:tcPr>
          <w:p w:rsidR="000A02C2" w:rsidRDefault="000A02C2">
            <w:pPr>
              <w:pStyle w:val="ab"/>
              <w:spacing w:line="276" w:lineRule="auto"/>
              <w:rPr>
                <w:rFonts w:cs="Times New Roman"/>
              </w:rPr>
            </w:pPr>
            <w:r>
              <w:rPr>
                <w:rFonts w:cs="Times New Roman"/>
              </w:rPr>
              <w:t>СОГЛАСОВАНО                                                    Протокол общего собрания родителей</w:t>
            </w:r>
          </w:p>
          <w:p w:rsidR="000A02C2" w:rsidRDefault="000A02C2" w:rsidP="000A02C2">
            <w:pPr>
              <w:pStyle w:val="ab"/>
              <w:spacing w:line="276" w:lineRule="auto"/>
              <w:rPr>
                <w:rFonts w:cs="Times New Roman"/>
                <w:highlight w:val="yellow"/>
              </w:rPr>
            </w:pPr>
            <w:r>
              <w:rPr>
                <w:rFonts w:cs="Times New Roman"/>
              </w:rPr>
              <w:t>от 02</w:t>
            </w:r>
            <w:bookmarkStart w:id="0" w:name="_GoBack"/>
            <w:bookmarkEnd w:id="0"/>
            <w:r>
              <w:rPr>
                <w:rFonts w:cs="Times New Roman"/>
              </w:rPr>
              <w:t xml:space="preserve">.07.2019 № 6 </w:t>
            </w:r>
          </w:p>
        </w:tc>
        <w:tc>
          <w:tcPr>
            <w:tcW w:w="4111" w:type="dxa"/>
            <w:tcBorders>
              <w:top w:val="single" w:sz="4" w:space="0" w:color="auto"/>
              <w:left w:val="single" w:sz="4" w:space="0" w:color="auto"/>
              <w:bottom w:val="single" w:sz="4" w:space="0" w:color="auto"/>
              <w:right w:val="single" w:sz="4" w:space="0" w:color="auto"/>
            </w:tcBorders>
          </w:tcPr>
          <w:p w:rsidR="000A02C2" w:rsidRDefault="000A02C2" w:rsidP="000A02C2">
            <w:pPr>
              <w:pStyle w:val="ab"/>
              <w:spacing w:line="276" w:lineRule="auto"/>
            </w:pPr>
            <w:r>
              <w:t>СОГЛАСОВАНО                                                                          на педагогическом совете</w:t>
            </w:r>
          </w:p>
          <w:p w:rsidR="000A02C2" w:rsidRDefault="000A02C2" w:rsidP="000A02C2">
            <w:pPr>
              <w:pStyle w:val="ab"/>
              <w:spacing w:line="276" w:lineRule="auto"/>
              <w:rPr>
                <w:rFonts w:cs="Times New Roman"/>
                <w:highlight w:val="yellow"/>
              </w:rPr>
            </w:pPr>
            <w:r>
              <w:t>Протокол № 5  от 02.07.2019</w:t>
            </w:r>
          </w:p>
        </w:tc>
        <w:tc>
          <w:tcPr>
            <w:tcW w:w="2693" w:type="dxa"/>
            <w:tcBorders>
              <w:top w:val="single" w:sz="4" w:space="0" w:color="auto"/>
              <w:left w:val="single" w:sz="4" w:space="0" w:color="auto"/>
              <w:bottom w:val="single" w:sz="4" w:space="0" w:color="auto"/>
              <w:right w:val="single" w:sz="4" w:space="0" w:color="auto"/>
            </w:tcBorders>
          </w:tcPr>
          <w:p w:rsidR="000A02C2" w:rsidRDefault="000A02C2" w:rsidP="000A02C2">
            <w:pPr>
              <w:pStyle w:val="ab"/>
              <w:spacing w:line="276" w:lineRule="auto"/>
              <w:rPr>
                <w:rFonts w:cs="Times New Roman"/>
              </w:rPr>
            </w:pPr>
            <w:r>
              <w:rPr>
                <w:rFonts w:cs="Times New Roman"/>
              </w:rPr>
              <w:t>УТВЕРЖДЕНО</w:t>
            </w:r>
          </w:p>
          <w:p w:rsidR="000A02C2" w:rsidRDefault="000A02C2" w:rsidP="000A02C2">
            <w:pPr>
              <w:pStyle w:val="ab"/>
              <w:spacing w:line="276" w:lineRule="auto"/>
              <w:rPr>
                <w:rFonts w:cs="Times New Roman"/>
                <w:color w:val="000000"/>
              </w:rPr>
            </w:pPr>
            <w:r>
              <w:rPr>
                <w:rFonts w:cs="Times New Roman"/>
                <w:color w:val="000000"/>
              </w:rPr>
              <w:t>приказом заведующего</w:t>
            </w:r>
          </w:p>
          <w:p w:rsidR="000A02C2" w:rsidRDefault="000A02C2" w:rsidP="000A02C2">
            <w:pPr>
              <w:pStyle w:val="ab"/>
              <w:spacing w:line="276" w:lineRule="auto"/>
              <w:rPr>
                <w:rFonts w:cs="Times New Roman"/>
                <w:color w:val="000000"/>
              </w:rPr>
            </w:pPr>
            <w:r>
              <w:rPr>
                <w:rFonts w:cs="Times New Roman"/>
                <w:color w:val="000000"/>
              </w:rPr>
              <w:t>от 04.07.2019 №16</w:t>
            </w:r>
          </w:p>
          <w:p w:rsidR="000A02C2" w:rsidRDefault="000A02C2">
            <w:pPr>
              <w:pStyle w:val="ab"/>
              <w:spacing w:line="276" w:lineRule="auto"/>
              <w:rPr>
                <w:rFonts w:cs="Times New Roman"/>
              </w:rPr>
            </w:pPr>
          </w:p>
        </w:tc>
      </w:tr>
    </w:tbl>
    <w:p w:rsidR="000A02C2" w:rsidRDefault="000A02C2" w:rsidP="000A02C2">
      <w:pPr>
        <w:spacing w:before="240" w:after="0" w:line="360" w:lineRule="auto"/>
        <w:rPr>
          <w:rFonts w:ascii="Times New Roman" w:eastAsia="Calibri" w:hAnsi="Times New Roman" w:cs="Times New Roman"/>
          <w:b/>
          <w:sz w:val="28"/>
          <w:szCs w:val="28"/>
        </w:rPr>
      </w:pPr>
    </w:p>
    <w:p w:rsidR="006A666E" w:rsidRPr="006A666E" w:rsidRDefault="006A666E" w:rsidP="00EF4C99">
      <w:pPr>
        <w:spacing w:before="240" w:after="0" w:line="360" w:lineRule="auto"/>
        <w:jc w:val="center"/>
        <w:rPr>
          <w:rFonts w:ascii="Times New Roman" w:eastAsia="Calibri" w:hAnsi="Times New Roman" w:cs="Times New Roman"/>
          <w:b/>
          <w:sz w:val="28"/>
          <w:szCs w:val="28"/>
        </w:rPr>
      </w:pPr>
      <w:r w:rsidRPr="006A666E">
        <w:rPr>
          <w:rFonts w:ascii="Times New Roman" w:eastAsia="Calibri" w:hAnsi="Times New Roman" w:cs="Times New Roman"/>
          <w:b/>
          <w:sz w:val="28"/>
          <w:szCs w:val="28"/>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w:t>
      </w:r>
      <w:r>
        <w:rPr>
          <w:rFonts w:ascii="Times New Roman" w:eastAsia="Calibri" w:hAnsi="Times New Roman" w:cs="Times New Roman"/>
          <w:sz w:val="28"/>
          <w:szCs w:val="28"/>
        </w:rPr>
        <w:t xml:space="preserve"> муниципальным дошкольным образовательным учреждением детский сад №3</w:t>
      </w:r>
      <w:r w:rsidRPr="006A666E">
        <w:rPr>
          <w:rFonts w:ascii="Times New Roman" w:eastAsia="Calibri" w:hAnsi="Times New Roman" w:cs="Times New Roman"/>
          <w:sz w:val="28"/>
          <w:szCs w:val="28"/>
        </w:rPr>
        <w:t xml:space="preserve"> (далее соответственно комиссия, учреждение).</w:t>
      </w:r>
    </w:p>
    <w:p w:rsidR="006A666E" w:rsidRPr="006A666E" w:rsidRDefault="006A666E" w:rsidP="0056413E">
      <w:pPr>
        <w:tabs>
          <w:tab w:val="left" w:pos="1134"/>
        </w:tabs>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состоит из избираемых членов, представляющих:</w:t>
      </w:r>
    </w:p>
    <w:p w:rsidR="006A666E" w:rsidRPr="006A666E" w:rsidRDefault="006A666E" w:rsidP="0056413E">
      <w:pPr>
        <w:numPr>
          <w:ilvl w:val="0"/>
          <w:numId w:val="3"/>
        </w:numPr>
        <w:spacing w:after="0" w:line="240" w:lineRule="auto"/>
        <w:ind w:left="709" w:hanging="425"/>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родителей (законных</w:t>
      </w:r>
      <w:r w:rsidR="0056413E">
        <w:rPr>
          <w:rFonts w:ascii="Times New Roman" w:eastAsia="Calibri" w:hAnsi="Times New Roman" w:cs="Times New Roman"/>
          <w:sz w:val="28"/>
          <w:szCs w:val="28"/>
        </w:rPr>
        <w:t xml:space="preserve"> представителей) обучающихся – 3</w:t>
      </w:r>
      <w:r w:rsidRPr="006A666E">
        <w:rPr>
          <w:rFonts w:ascii="Times New Roman" w:eastAsia="Calibri" w:hAnsi="Times New Roman" w:cs="Times New Roman"/>
          <w:sz w:val="28"/>
          <w:szCs w:val="28"/>
        </w:rPr>
        <w:t xml:space="preserve"> человека;</w:t>
      </w:r>
    </w:p>
    <w:p w:rsidR="006A666E" w:rsidRPr="006A666E" w:rsidRDefault="0056413E" w:rsidP="0056413E">
      <w:pPr>
        <w:numPr>
          <w:ilvl w:val="0"/>
          <w:numId w:val="3"/>
        </w:numPr>
        <w:spacing w:after="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работников учреждения – 3</w:t>
      </w:r>
      <w:r w:rsidR="006A666E" w:rsidRPr="006A666E">
        <w:rPr>
          <w:rFonts w:ascii="Times New Roman" w:eastAsia="Calibri" w:hAnsi="Times New Roman" w:cs="Times New Roman"/>
          <w:sz w:val="28"/>
          <w:szCs w:val="28"/>
        </w:rPr>
        <w:t xml:space="preserve"> человека;</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Члены комиссии, представляющие родителей (законных представителей)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считается сформированной и приступает к работе с момента избирания всего состава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формируется сроком на один год. Состав комиссии утверждается приказом заведующего учреждением.</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lastRenderedPageBreak/>
        <w:t>Учреждение не выплачивает членам комиссии вознаграждение за выполнение ими своих обязанностей.</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Полномочия члена комиссии</w:t>
      </w:r>
      <w:r w:rsidRPr="006A666E">
        <w:rPr>
          <w:rFonts w:ascii="Times New Roman" w:eastAsia="Calibri" w:hAnsi="Times New Roman" w:cs="Times New Roman"/>
          <w:b/>
          <w:sz w:val="28"/>
          <w:szCs w:val="28"/>
        </w:rPr>
        <w:t xml:space="preserve"> </w:t>
      </w:r>
      <w:r w:rsidRPr="006A666E">
        <w:rPr>
          <w:rFonts w:ascii="Times New Roman" w:eastAsia="Times New Roman" w:hAnsi="Times New Roman" w:cs="Times New Roman"/>
          <w:bCs/>
          <w:sz w:val="28"/>
          <w:szCs w:val="28"/>
          <w:lang w:eastAsia="ru-RU"/>
        </w:rPr>
        <w:t>могут быть прекращены досрочно:</w:t>
      </w:r>
    </w:p>
    <w:p w:rsidR="006A666E" w:rsidRPr="006A666E" w:rsidRDefault="006A666E" w:rsidP="0056413E">
      <w:pPr>
        <w:numPr>
          <w:ilvl w:val="0"/>
          <w:numId w:val="4"/>
        </w:numPr>
        <w:shd w:val="clear" w:color="auto" w:fill="FFFFFF"/>
        <w:autoSpaceDE w:val="0"/>
        <w:autoSpaceDN w:val="0"/>
        <w:adjustRightInd w:val="0"/>
        <w:spacing w:before="5" w:after="0" w:line="240" w:lineRule="auto"/>
        <w:ind w:left="709" w:right="34"/>
        <w:jc w:val="both"/>
        <w:rPr>
          <w:rFonts w:ascii="Times New Roman" w:eastAsia="Times New Roman" w:hAnsi="Times New Roman" w:cs="Times New Roman"/>
          <w:bCs/>
          <w:sz w:val="28"/>
          <w:szCs w:val="28"/>
          <w:lang w:eastAsia="ru-RU"/>
        </w:rPr>
      </w:pPr>
      <w:r w:rsidRPr="006A666E">
        <w:rPr>
          <w:rFonts w:ascii="Times New Roman" w:eastAsia="Times New Roman" w:hAnsi="Times New Roman" w:cs="Times New Roman"/>
          <w:bCs/>
          <w:sz w:val="28"/>
          <w:szCs w:val="28"/>
          <w:lang w:eastAsia="ru-RU"/>
        </w:rPr>
        <w:t>по просьбе члена комиссии;</w:t>
      </w:r>
    </w:p>
    <w:p w:rsidR="006A666E" w:rsidRPr="006A666E" w:rsidRDefault="006A666E" w:rsidP="0056413E">
      <w:pPr>
        <w:numPr>
          <w:ilvl w:val="0"/>
          <w:numId w:val="4"/>
        </w:numPr>
        <w:shd w:val="clear" w:color="auto" w:fill="FFFFFF"/>
        <w:autoSpaceDE w:val="0"/>
        <w:autoSpaceDN w:val="0"/>
        <w:adjustRightInd w:val="0"/>
        <w:spacing w:before="5" w:after="0" w:line="240" w:lineRule="auto"/>
        <w:ind w:left="709" w:right="34"/>
        <w:jc w:val="both"/>
        <w:rPr>
          <w:rFonts w:ascii="Times New Roman" w:eastAsia="Times New Roman" w:hAnsi="Times New Roman" w:cs="Times New Roman"/>
          <w:bCs/>
          <w:sz w:val="28"/>
          <w:szCs w:val="28"/>
          <w:lang w:eastAsia="ru-RU"/>
        </w:rPr>
      </w:pPr>
      <w:r w:rsidRPr="006A666E">
        <w:rPr>
          <w:rFonts w:ascii="Times New Roman" w:eastAsia="Times New Roman" w:hAnsi="Times New Roman" w:cs="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6A666E" w:rsidRPr="006A666E" w:rsidRDefault="006A666E" w:rsidP="0056413E">
      <w:pPr>
        <w:numPr>
          <w:ilvl w:val="0"/>
          <w:numId w:val="4"/>
        </w:numPr>
        <w:shd w:val="clear" w:color="auto" w:fill="FFFFFF"/>
        <w:autoSpaceDE w:val="0"/>
        <w:autoSpaceDN w:val="0"/>
        <w:adjustRightInd w:val="0"/>
        <w:spacing w:before="5" w:after="0" w:line="240" w:lineRule="auto"/>
        <w:ind w:left="709" w:right="34"/>
        <w:jc w:val="both"/>
        <w:rPr>
          <w:rFonts w:ascii="Times New Roman" w:eastAsia="Times New Roman" w:hAnsi="Times New Roman" w:cs="Times New Roman"/>
          <w:bCs/>
          <w:sz w:val="28"/>
          <w:szCs w:val="28"/>
          <w:lang w:eastAsia="ru-RU"/>
        </w:rPr>
      </w:pPr>
      <w:r w:rsidRPr="006A666E">
        <w:rPr>
          <w:rFonts w:ascii="Times New Roman" w:eastAsia="Times New Roman" w:hAnsi="Times New Roman" w:cs="Times New Roman"/>
          <w:bCs/>
          <w:sz w:val="28"/>
          <w:szCs w:val="28"/>
          <w:lang w:eastAsia="ru-RU"/>
        </w:rPr>
        <w:t>в случае привлечения члена комиссии к уголовной ответственности.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Вакантные места, образовавшиеся в комиссии, замещаются на оставшийся срок полномочий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Заведующий учреждением  может быть избран председателем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Председатель комиссии:</w:t>
      </w:r>
    </w:p>
    <w:p w:rsidR="006A666E" w:rsidRPr="006A666E" w:rsidRDefault="006A666E" w:rsidP="0056413E">
      <w:pPr>
        <w:numPr>
          <w:ilvl w:val="0"/>
          <w:numId w:val="5"/>
        </w:numPr>
        <w:spacing w:after="0" w:line="240" w:lineRule="auto"/>
        <w:ind w:hanging="436"/>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осуществляет общее руководство деятельностью комиссии;</w:t>
      </w:r>
    </w:p>
    <w:p w:rsidR="006A666E" w:rsidRPr="006A666E" w:rsidRDefault="006A666E" w:rsidP="0056413E">
      <w:pPr>
        <w:numPr>
          <w:ilvl w:val="0"/>
          <w:numId w:val="5"/>
        </w:numPr>
        <w:spacing w:after="0" w:line="240" w:lineRule="auto"/>
        <w:ind w:hanging="436"/>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ведёт заседание комиссии;</w:t>
      </w:r>
    </w:p>
    <w:p w:rsidR="006A666E" w:rsidRPr="006A666E" w:rsidRDefault="006A666E" w:rsidP="0056413E">
      <w:pPr>
        <w:numPr>
          <w:ilvl w:val="0"/>
          <w:numId w:val="5"/>
        </w:numPr>
        <w:spacing w:after="0" w:line="240" w:lineRule="auto"/>
        <w:ind w:hanging="436"/>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подписывает протокол заседания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Обращение в комиссию могут направлять родители (законные представители)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Срок обращения в комиссию составляет 30 календарных</w:t>
      </w:r>
      <w:r w:rsidRPr="006A666E">
        <w:rPr>
          <w:rFonts w:ascii="Times New Roman" w:eastAsia="Calibri" w:hAnsi="Times New Roman" w:cs="Times New Roman"/>
          <w:sz w:val="28"/>
          <w:szCs w:val="28"/>
          <w:lang w:eastAsia="ru-RU"/>
        </w:rPr>
        <w:t xml:space="preserve">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w:t>
      </w:r>
      <w:r>
        <w:rPr>
          <w:rFonts w:ascii="Times New Roman" w:eastAsia="Calibri" w:hAnsi="Times New Roman" w:cs="Times New Roman"/>
          <w:sz w:val="28"/>
          <w:szCs w:val="28"/>
        </w:rPr>
        <w:t>.</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6A666E" w:rsidRPr="006A666E" w:rsidRDefault="006A666E" w:rsidP="0056413E">
      <w:p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6A666E" w:rsidRPr="006A666E" w:rsidRDefault="006A666E" w:rsidP="0056413E">
      <w:p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6A666E" w:rsidRPr="006A666E" w:rsidRDefault="006A666E" w:rsidP="0056413E">
      <w:pPr>
        <w:tabs>
          <w:tab w:val="left" w:pos="1134"/>
        </w:tabs>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Решение комиссии оформляется протоколом, который подписывается председателем и секретарем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lang w:eastAsia="ru-RU"/>
        </w:rPr>
        <w:t>Решение комиссии может быть обжаловано в установленном законодательством Российской Федерации порядке.</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lang w:eastAsia="ru-RU"/>
        </w:rPr>
        <w:t>Заявление о наличии или об отсутствии конфликта интересов педагогического работника</w:t>
      </w:r>
      <w:r w:rsidRPr="006A666E">
        <w:rPr>
          <w:rFonts w:ascii="Times New Roman" w:eastAsia="Calibri" w:hAnsi="Times New Roman" w:cs="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 xml:space="preserve">По итогам рассмотрения вопроса </w:t>
      </w:r>
      <w:r w:rsidRPr="006A666E">
        <w:rPr>
          <w:rFonts w:ascii="Times New Roman" w:eastAsia="Calibri" w:hAnsi="Times New Roman" w:cs="Times New Roman"/>
          <w:sz w:val="28"/>
          <w:szCs w:val="28"/>
          <w:lang w:eastAsia="ru-RU"/>
        </w:rPr>
        <w:t>о наличии или об отсутствии конфликта интересов педагогического работника</w:t>
      </w:r>
      <w:r w:rsidRPr="006A666E">
        <w:rPr>
          <w:rFonts w:ascii="Times New Roman" w:eastAsia="Calibri" w:hAnsi="Times New Roman" w:cs="Times New Roman"/>
          <w:sz w:val="28"/>
          <w:szCs w:val="28"/>
        </w:rPr>
        <w:t xml:space="preserve"> комиссия принимает одно из следующих решений:</w:t>
      </w:r>
    </w:p>
    <w:p w:rsidR="006A666E" w:rsidRPr="006A666E" w:rsidRDefault="006A666E" w:rsidP="0056413E">
      <w:pPr>
        <w:numPr>
          <w:ilvl w:val="0"/>
          <w:numId w:val="2"/>
        </w:numPr>
        <w:spacing w:after="0" w:line="240" w:lineRule="auto"/>
        <w:ind w:left="709" w:hanging="425"/>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установить, что педагогический работник соблюдал требования об урегулировании конфликта интересов;</w:t>
      </w:r>
    </w:p>
    <w:p w:rsidR="006A666E" w:rsidRPr="006A666E" w:rsidRDefault="006A666E" w:rsidP="0056413E">
      <w:pPr>
        <w:numPr>
          <w:ilvl w:val="0"/>
          <w:numId w:val="2"/>
        </w:numPr>
        <w:spacing w:after="0" w:line="240" w:lineRule="auto"/>
        <w:ind w:left="709" w:hanging="425"/>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В комиссию принимаются заявления по вопросам применения локальных нормативных актов учреждения.</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6A666E" w:rsidRPr="006A666E" w:rsidRDefault="006A666E" w:rsidP="0056413E">
      <w:pPr>
        <w:numPr>
          <w:ilvl w:val="0"/>
          <w:numId w:val="6"/>
        </w:numPr>
        <w:spacing w:after="0" w:line="240" w:lineRule="auto"/>
        <w:ind w:left="709" w:hanging="436"/>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установить соблюдение требований локального нормативного акта;</w:t>
      </w:r>
    </w:p>
    <w:p w:rsidR="006A666E" w:rsidRPr="006A666E" w:rsidRDefault="006A666E" w:rsidP="0056413E">
      <w:pPr>
        <w:numPr>
          <w:ilvl w:val="0"/>
          <w:numId w:val="6"/>
        </w:numPr>
        <w:spacing w:after="0" w:line="240" w:lineRule="auto"/>
        <w:ind w:left="709" w:hanging="436"/>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По итогам рассмотрения вопросов, указанных в пункта</w:t>
      </w:r>
      <w:r w:rsidR="0056413E">
        <w:rPr>
          <w:rFonts w:ascii="Times New Roman" w:eastAsia="Calibri" w:hAnsi="Times New Roman" w:cs="Times New Roman"/>
          <w:sz w:val="28"/>
          <w:szCs w:val="28"/>
        </w:rPr>
        <w:t>х 39, 42</w:t>
      </w:r>
      <w:r w:rsidRPr="006A666E">
        <w:rPr>
          <w:rFonts w:ascii="Times New Roman" w:eastAsia="Calibri" w:hAnsi="Times New Roman" w:cs="Times New Roman"/>
          <w:sz w:val="28"/>
          <w:szCs w:val="28"/>
        </w:rPr>
        <w:t xml:space="preserve"> настоящего порядка, при наличии к тому оснований комиссия может принять иное решение, ч</w:t>
      </w:r>
      <w:r w:rsidR="0056413E">
        <w:rPr>
          <w:rFonts w:ascii="Times New Roman" w:eastAsia="Calibri" w:hAnsi="Times New Roman" w:cs="Times New Roman"/>
          <w:sz w:val="28"/>
          <w:szCs w:val="28"/>
        </w:rPr>
        <w:t>ем это предусмотрено пунктами 39, 42</w:t>
      </w:r>
      <w:r w:rsidRPr="006A666E">
        <w:rPr>
          <w:rFonts w:ascii="Times New Roman" w:eastAsia="Calibri" w:hAnsi="Times New Roman" w:cs="Times New Roman"/>
          <w:sz w:val="28"/>
          <w:szCs w:val="28"/>
        </w:rPr>
        <w:t xml:space="preserve"> настоящего порядка. Основания и мотивы принятия такого решения должны быть отражены в протоколе заседания комиссии.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Решения комиссии исполняются в установленные ею сроки.</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6A666E" w:rsidRPr="006A666E" w:rsidRDefault="006A666E" w:rsidP="0056413E">
      <w:pPr>
        <w:numPr>
          <w:ilvl w:val="0"/>
          <w:numId w:val="1"/>
        </w:numPr>
        <w:spacing w:after="0" w:line="240" w:lineRule="auto"/>
        <w:ind w:firstLine="709"/>
        <w:jc w:val="both"/>
        <w:rPr>
          <w:rFonts w:ascii="Times New Roman" w:eastAsia="Calibri" w:hAnsi="Times New Roman" w:cs="Times New Roman"/>
          <w:sz w:val="28"/>
          <w:szCs w:val="28"/>
        </w:rPr>
      </w:pPr>
      <w:r w:rsidRPr="006A666E">
        <w:rPr>
          <w:rFonts w:ascii="Times New Roman" w:eastAsia="Calibri" w:hAnsi="Times New Roman" w:cs="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6A666E" w:rsidRPr="006A666E" w:rsidRDefault="006A666E" w:rsidP="006A666E">
      <w:pPr>
        <w:tabs>
          <w:tab w:val="left" w:pos="1134"/>
        </w:tabs>
        <w:spacing w:after="0" w:line="360" w:lineRule="auto"/>
        <w:jc w:val="center"/>
        <w:rPr>
          <w:rFonts w:ascii="Times New Roman" w:eastAsia="Calibri" w:hAnsi="Times New Roman" w:cs="Times New Roman"/>
          <w:sz w:val="28"/>
          <w:szCs w:val="28"/>
        </w:rPr>
      </w:pPr>
    </w:p>
    <w:p w:rsidR="005F1F74" w:rsidRDefault="005F1F74"/>
    <w:sectPr w:rsidR="005F1F74" w:rsidSect="00C57EF5">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24" w:rsidRDefault="00721224" w:rsidP="006A666E">
      <w:pPr>
        <w:spacing w:after="0" w:line="240" w:lineRule="auto"/>
      </w:pPr>
      <w:r>
        <w:separator/>
      </w:r>
    </w:p>
  </w:endnote>
  <w:endnote w:type="continuationSeparator" w:id="0">
    <w:p w:rsidR="00721224" w:rsidRDefault="00721224" w:rsidP="006A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24" w:rsidRDefault="00721224" w:rsidP="006A666E">
      <w:pPr>
        <w:spacing w:after="0" w:line="240" w:lineRule="auto"/>
      </w:pPr>
      <w:r>
        <w:separator/>
      </w:r>
    </w:p>
  </w:footnote>
  <w:footnote w:type="continuationSeparator" w:id="0">
    <w:p w:rsidR="00721224" w:rsidRDefault="00721224" w:rsidP="006A6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6E"/>
    <w:rsid w:val="000A02C2"/>
    <w:rsid w:val="00126E30"/>
    <w:rsid w:val="0056413E"/>
    <w:rsid w:val="005F1F74"/>
    <w:rsid w:val="006A666E"/>
    <w:rsid w:val="00721224"/>
    <w:rsid w:val="00871004"/>
    <w:rsid w:val="0098474D"/>
    <w:rsid w:val="00CA56DF"/>
    <w:rsid w:val="00CF4C35"/>
    <w:rsid w:val="00EF4C99"/>
    <w:rsid w:val="00EF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666E"/>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6A666E"/>
    <w:rPr>
      <w:rFonts w:ascii="Calibri" w:eastAsia="Calibri" w:hAnsi="Calibri" w:cs="Times New Roman"/>
    </w:rPr>
  </w:style>
  <w:style w:type="paragraph" w:styleId="a6">
    <w:name w:val="footnote text"/>
    <w:basedOn w:val="a"/>
    <w:link w:val="a7"/>
    <w:uiPriority w:val="99"/>
    <w:semiHidden/>
    <w:unhideWhenUsed/>
    <w:rsid w:val="006A666E"/>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6A666E"/>
    <w:rPr>
      <w:rFonts w:ascii="Calibri" w:eastAsia="Calibri" w:hAnsi="Calibri" w:cs="Times New Roman"/>
      <w:sz w:val="20"/>
      <w:szCs w:val="20"/>
    </w:rPr>
  </w:style>
  <w:style w:type="character" w:styleId="a8">
    <w:name w:val="footnote reference"/>
    <w:uiPriority w:val="99"/>
    <w:semiHidden/>
    <w:unhideWhenUsed/>
    <w:rsid w:val="006A666E"/>
    <w:rPr>
      <w:vertAlign w:val="superscript"/>
    </w:rPr>
  </w:style>
  <w:style w:type="paragraph" w:styleId="a9">
    <w:name w:val="footer"/>
    <w:basedOn w:val="a"/>
    <w:link w:val="aa"/>
    <w:uiPriority w:val="99"/>
    <w:unhideWhenUsed/>
    <w:rsid w:val="005641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413E"/>
  </w:style>
  <w:style w:type="paragraph" w:styleId="ab">
    <w:name w:val="No Spacing"/>
    <w:uiPriority w:val="1"/>
    <w:qFormat/>
    <w:rsid w:val="00EF4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C3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A666E"/>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6A666E"/>
    <w:rPr>
      <w:rFonts w:ascii="Calibri" w:eastAsia="Calibri" w:hAnsi="Calibri" w:cs="Times New Roman"/>
    </w:rPr>
  </w:style>
  <w:style w:type="paragraph" w:styleId="a6">
    <w:name w:val="footnote text"/>
    <w:basedOn w:val="a"/>
    <w:link w:val="a7"/>
    <w:uiPriority w:val="99"/>
    <w:semiHidden/>
    <w:unhideWhenUsed/>
    <w:rsid w:val="006A666E"/>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6A666E"/>
    <w:rPr>
      <w:rFonts w:ascii="Calibri" w:eastAsia="Calibri" w:hAnsi="Calibri" w:cs="Times New Roman"/>
      <w:sz w:val="20"/>
      <w:szCs w:val="20"/>
    </w:rPr>
  </w:style>
  <w:style w:type="character" w:styleId="a8">
    <w:name w:val="footnote reference"/>
    <w:uiPriority w:val="99"/>
    <w:semiHidden/>
    <w:unhideWhenUsed/>
    <w:rsid w:val="006A666E"/>
    <w:rPr>
      <w:vertAlign w:val="superscript"/>
    </w:rPr>
  </w:style>
  <w:style w:type="paragraph" w:styleId="a9">
    <w:name w:val="footer"/>
    <w:basedOn w:val="a"/>
    <w:link w:val="aa"/>
    <w:uiPriority w:val="99"/>
    <w:unhideWhenUsed/>
    <w:rsid w:val="005641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413E"/>
  </w:style>
  <w:style w:type="paragraph" w:styleId="ab">
    <w:name w:val="No Spacing"/>
    <w:uiPriority w:val="1"/>
    <w:qFormat/>
    <w:rsid w:val="00EF4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20575">
      <w:bodyDiv w:val="1"/>
      <w:marLeft w:val="0"/>
      <w:marRight w:val="0"/>
      <w:marTop w:val="0"/>
      <w:marBottom w:val="0"/>
      <w:divBdr>
        <w:top w:val="none" w:sz="0" w:space="0" w:color="auto"/>
        <w:left w:val="none" w:sz="0" w:space="0" w:color="auto"/>
        <w:bottom w:val="none" w:sz="0" w:space="0" w:color="auto"/>
        <w:right w:val="none" w:sz="0" w:space="0" w:color="auto"/>
      </w:divBdr>
    </w:div>
    <w:div w:id="13196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1645</Words>
  <Characters>9378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3</dc:creator>
  <cp:lastModifiedBy>Детский сад 3</cp:lastModifiedBy>
  <cp:revision>6</cp:revision>
  <cp:lastPrinted>2014-07-14T12:52:00Z</cp:lastPrinted>
  <dcterms:created xsi:type="dcterms:W3CDTF">2014-07-04T09:47:00Z</dcterms:created>
  <dcterms:modified xsi:type="dcterms:W3CDTF">2019-07-05T07:04:00Z</dcterms:modified>
</cp:coreProperties>
</file>