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11" w:rsidRDefault="00504011" w:rsidP="00504011">
      <w:pPr>
        <w:rPr>
          <w:rFonts w:ascii="Times New Roman" w:hAnsi="Times New Roman" w:cs="Times New Roman"/>
          <w:b/>
          <w:color w:val="7030A0"/>
          <w:sz w:val="32"/>
          <w:szCs w:val="32"/>
          <w:lang w:eastAsia="ru-RU"/>
        </w:rPr>
      </w:pPr>
    </w:p>
    <w:p w:rsidR="00504011" w:rsidRPr="00504011" w:rsidRDefault="00504011" w:rsidP="00504011">
      <w:pPr>
        <w:pStyle w:val="a3"/>
        <w:jc w:val="center"/>
        <w:rPr>
          <w:rFonts w:ascii="Times New Roman" w:hAnsi="Times New Roman" w:cs="Times New Roman"/>
          <w:b/>
          <w:color w:val="2B600B"/>
          <w:sz w:val="32"/>
          <w:szCs w:val="32"/>
          <w:lang w:eastAsia="ru-RU"/>
        </w:rPr>
      </w:pPr>
      <w:r w:rsidRPr="00504011">
        <w:rPr>
          <w:rFonts w:ascii="Times New Roman" w:hAnsi="Times New Roman" w:cs="Times New Roman"/>
          <w:b/>
          <w:color w:val="7030A0"/>
          <w:sz w:val="32"/>
          <w:szCs w:val="32"/>
          <w:lang w:eastAsia="ru-RU"/>
        </w:rPr>
        <w:t>Материально-техническое обеспечение и оснащенность образовательного процесса</w:t>
      </w:r>
    </w:p>
    <w:p w:rsidR="00504011" w:rsidRDefault="00504011" w:rsidP="00504011">
      <w:pPr>
        <w:rPr>
          <w:rFonts w:ascii="Times New Roman" w:hAnsi="Times New Roman" w:cs="Times New Roman"/>
          <w:b/>
          <w:color w:val="7030A0"/>
          <w:sz w:val="32"/>
          <w:szCs w:val="32"/>
          <w:lang w:eastAsia="ru-RU"/>
        </w:rPr>
      </w:pPr>
    </w:p>
    <w:p w:rsidR="00504011" w:rsidRPr="00504011" w:rsidRDefault="00504011" w:rsidP="00504011">
      <w:pPr>
        <w:rPr>
          <w:rFonts w:ascii="Times New Roman" w:hAnsi="Times New Roman" w:cs="Times New Roman"/>
          <w:b/>
          <w:color w:val="7030A0"/>
          <w:sz w:val="32"/>
          <w:szCs w:val="32"/>
          <w:lang w:eastAsia="ru-RU"/>
        </w:rPr>
      </w:pPr>
      <w:bookmarkStart w:id="0" w:name="_GoBack"/>
      <w:r w:rsidRPr="00504011">
        <w:rPr>
          <w:rFonts w:ascii="Times New Roman" w:hAnsi="Times New Roman" w:cs="Times New Roman"/>
          <w:b/>
          <w:color w:val="7030A0"/>
          <w:sz w:val="32"/>
          <w:szCs w:val="32"/>
          <w:lang w:eastAsia="ru-RU"/>
        </w:rPr>
        <w:t>Информация об обеспечении возможности получения образования инвалидами и лицами с ограниченными возможностями здоровья</w:t>
      </w:r>
      <w:bookmarkEnd w:id="0"/>
    </w:p>
    <w:p w:rsidR="00504011" w:rsidRPr="00F418C8" w:rsidRDefault="00504011" w:rsidP="00504011">
      <w:pPr>
        <w:rPr>
          <w:rFonts w:ascii="Times New Roman" w:hAnsi="Times New Roman" w:cs="Times New Roman"/>
          <w:b/>
          <w:color w:val="000000"/>
          <w:sz w:val="24"/>
          <w:szCs w:val="24"/>
          <w:lang w:eastAsia="ru-RU"/>
        </w:rPr>
      </w:pPr>
      <w:r w:rsidRPr="00504011">
        <w:rPr>
          <w:rFonts w:ascii="Times New Roman" w:hAnsi="Times New Roman" w:cs="Times New Roman"/>
          <w:color w:val="000000"/>
          <w:sz w:val="24"/>
          <w:szCs w:val="24"/>
          <w:lang w:eastAsia="ru-RU"/>
        </w:rPr>
        <w:t xml:space="preserve">1. </w:t>
      </w:r>
      <w:r w:rsidRPr="00F418C8">
        <w:rPr>
          <w:rFonts w:ascii="Times New Roman" w:hAnsi="Times New Roman" w:cs="Times New Roman"/>
          <w:b/>
          <w:color w:val="000000"/>
          <w:sz w:val="24"/>
          <w:szCs w:val="24"/>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в МДОУ не имеется. Инвалиды и лица с ОВЗ небольшой и средней тяжести могут участвовать в образовательном процессе на общих основаниях. При необходимости инвалиду или лицу с ОВЗ будет предоставлено сопровождающее лицо.</w:t>
      </w:r>
    </w:p>
    <w:p w:rsidR="00504011" w:rsidRPr="00504011" w:rsidRDefault="00504011" w:rsidP="00504011">
      <w:pPr>
        <w:rPr>
          <w:rFonts w:ascii="Times New Roman" w:hAnsi="Times New Roman" w:cs="Times New Roman"/>
          <w:b/>
          <w:color w:val="000000"/>
          <w:sz w:val="24"/>
          <w:szCs w:val="24"/>
          <w:lang w:eastAsia="ru-RU"/>
        </w:rPr>
      </w:pPr>
      <w:r w:rsidRPr="00504011">
        <w:rPr>
          <w:rFonts w:ascii="Times New Roman" w:hAnsi="Times New Roman" w:cs="Times New Roman"/>
          <w:b/>
          <w:color w:val="000000"/>
          <w:sz w:val="24"/>
          <w:szCs w:val="24"/>
          <w:lang w:eastAsia="ru-RU"/>
        </w:rPr>
        <w:t>2. Обеспечение доступа в здание образовательной организации инвалидов и лиц с ограниченными возможностями здоровья.</w:t>
      </w:r>
    </w:p>
    <w:p w:rsidR="00504011" w:rsidRPr="00504011" w:rsidRDefault="00F418C8" w:rsidP="0050401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МДОУ №3 функционирует с 1941</w:t>
      </w:r>
      <w:r w:rsidR="00504011" w:rsidRPr="00504011">
        <w:rPr>
          <w:rFonts w:ascii="Times New Roman" w:hAnsi="Times New Roman" w:cs="Times New Roman"/>
          <w:color w:val="000000"/>
          <w:sz w:val="24"/>
          <w:szCs w:val="24"/>
          <w:lang w:eastAsia="ru-RU"/>
        </w:rPr>
        <w:t xml:space="preserve"> года. Конструктивные особенности здания не предусматривают наличие подъемников, других приспособлений, обеспечивающих доступ инвалидов и лиц с ограниченными возможностями здоровья (ОВЗ). </w:t>
      </w:r>
      <w:proofErr w:type="spellStart"/>
      <w:r w:rsidR="00504011" w:rsidRPr="00504011">
        <w:rPr>
          <w:rFonts w:ascii="Times New Roman" w:hAnsi="Times New Roman" w:cs="Times New Roman"/>
          <w:color w:val="000000"/>
          <w:sz w:val="24"/>
          <w:szCs w:val="24"/>
          <w:lang w:eastAsia="ru-RU"/>
        </w:rPr>
        <w:t>Тифлотехника</w:t>
      </w:r>
      <w:proofErr w:type="spellEnd"/>
      <w:r w:rsidR="00504011" w:rsidRPr="00504011">
        <w:rPr>
          <w:rFonts w:ascii="Times New Roman" w:hAnsi="Times New Roman" w:cs="Times New Roman"/>
          <w:color w:val="000000"/>
          <w:sz w:val="24"/>
          <w:szCs w:val="24"/>
          <w:lang w:eastAsia="ru-RU"/>
        </w:rPr>
        <w:t>, тактильные плитки, напольные метки, устройства для закрепления инвалидных колясок, поручни внутри помещений, приспособления для туалета/душа, кровати и матрасы специализированного назначения в образовательной организации отсутствуют. Доступ к кабинетам администрации, методическому и медицинскому кабинетам, туалету обеспечен посредством предоставления сопровождающего лица.</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Здание оснащено системой противопожарной сигнализации и световым табло «Выход», видеонаблюдением.</w:t>
      </w:r>
    </w:p>
    <w:p w:rsidR="00504011" w:rsidRPr="00F418C8" w:rsidRDefault="00504011" w:rsidP="00504011">
      <w:pPr>
        <w:rPr>
          <w:rFonts w:ascii="Times New Roman" w:hAnsi="Times New Roman" w:cs="Times New Roman"/>
          <w:b/>
          <w:color w:val="000000"/>
          <w:sz w:val="24"/>
          <w:szCs w:val="24"/>
          <w:lang w:eastAsia="ru-RU"/>
        </w:rPr>
      </w:pPr>
      <w:r w:rsidRPr="00F418C8">
        <w:rPr>
          <w:rFonts w:ascii="Times New Roman" w:hAnsi="Times New Roman" w:cs="Times New Roman"/>
          <w:b/>
          <w:color w:val="000000"/>
          <w:sz w:val="24"/>
          <w:szCs w:val="24"/>
          <w:lang w:eastAsia="ru-RU"/>
        </w:rPr>
        <w:t>3. Условия питания обучающихся, в том числе инвалидов и лиц с ограниченными возможностями здоровья.</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МДОУ осуществляет питание детей в соответствии с действующими Санитарно-эпидемиологическими правилами и нормативами СанПиН 2.4.1.3049-13. В учреждении организовано сбалансированное трёхразовое питание с уплотнённым полдником в соответствии с примерным 10-дневным меню. Создание отдельного меню для инвалидов и лиц с ОВЗ не практикуется.</w:t>
      </w:r>
    </w:p>
    <w:p w:rsidR="00F418C8" w:rsidRDefault="00F418C8" w:rsidP="00504011">
      <w:pPr>
        <w:rPr>
          <w:rFonts w:ascii="Times New Roman" w:hAnsi="Times New Roman" w:cs="Times New Roman"/>
          <w:b/>
          <w:color w:val="000000"/>
          <w:sz w:val="24"/>
          <w:szCs w:val="24"/>
          <w:lang w:eastAsia="ru-RU"/>
        </w:rPr>
      </w:pPr>
    </w:p>
    <w:p w:rsidR="00F418C8" w:rsidRDefault="00F418C8" w:rsidP="00504011">
      <w:pPr>
        <w:rPr>
          <w:rFonts w:ascii="Times New Roman" w:hAnsi="Times New Roman" w:cs="Times New Roman"/>
          <w:b/>
          <w:color w:val="000000"/>
          <w:sz w:val="24"/>
          <w:szCs w:val="24"/>
          <w:lang w:eastAsia="ru-RU"/>
        </w:rPr>
      </w:pPr>
    </w:p>
    <w:p w:rsidR="00F418C8" w:rsidRDefault="00F418C8" w:rsidP="00504011">
      <w:pPr>
        <w:rPr>
          <w:rFonts w:ascii="Times New Roman" w:hAnsi="Times New Roman" w:cs="Times New Roman"/>
          <w:b/>
          <w:color w:val="000000"/>
          <w:sz w:val="24"/>
          <w:szCs w:val="24"/>
          <w:lang w:eastAsia="ru-RU"/>
        </w:rPr>
      </w:pPr>
    </w:p>
    <w:p w:rsidR="00504011" w:rsidRPr="00F418C8" w:rsidRDefault="00504011" w:rsidP="00504011">
      <w:pPr>
        <w:rPr>
          <w:rFonts w:ascii="Times New Roman" w:hAnsi="Times New Roman" w:cs="Times New Roman"/>
          <w:b/>
          <w:color w:val="000000"/>
          <w:sz w:val="24"/>
          <w:szCs w:val="24"/>
          <w:lang w:eastAsia="ru-RU"/>
        </w:rPr>
      </w:pPr>
      <w:r w:rsidRPr="00F418C8">
        <w:rPr>
          <w:rFonts w:ascii="Times New Roman" w:hAnsi="Times New Roman" w:cs="Times New Roman"/>
          <w:b/>
          <w:color w:val="000000"/>
          <w:sz w:val="24"/>
          <w:szCs w:val="24"/>
          <w:lang w:eastAsia="ru-RU"/>
        </w:rPr>
        <w:lastRenderedPageBreak/>
        <w:t>4. Условия охраны здоровья обучающихся, в том числе инвалидов и лиц с ограниченными возможностями здоровья.</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xml:space="preserve">Медицинское обслуживание детей, в </w:t>
      </w:r>
      <w:proofErr w:type="spellStart"/>
      <w:r w:rsidRPr="00504011">
        <w:rPr>
          <w:rFonts w:ascii="Times New Roman" w:hAnsi="Times New Roman" w:cs="Times New Roman"/>
          <w:color w:val="000000"/>
          <w:sz w:val="24"/>
          <w:szCs w:val="24"/>
          <w:lang w:eastAsia="ru-RU"/>
        </w:rPr>
        <w:t>т.ч</w:t>
      </w:r>
      <w:proofErr w:type="spellEnd"/>
      <w:r w:rsidRPr="00504011">
        <w:rPr>
          <w:rFonts w:ascii="Times New Roman" w:hAnsi="Times New Roman" w:cs="Times New Roman"/>
          <w:color w:val="000000"/>
          <w:sz w:val="24"/>
          <w:szCs w:val="24"/>
          <w:lang w:eastAsia="ru-RU"/>
        </w:rPr>
        <w:t>. инвалидов и лиц с ОВЗ в детском саду осуществляет ГБУЗ ЯО «</w:t>
      </w:r>
      <w:proofErr w:type="spellStart"/>
      <w:r w:rsidRPr="00504011">
        <w:rPr>
          <w:rFonts w:ascii="Times New Roman" w:hAnsi="Times New Roman" w:cs="Times New Roman"/>
          <w:color w:val="000000"/>
          <w:sz w:val="24"/>
          <w:szCs w:val="24"/>
          <w:lang w:eastAsia="ru-RU"/>
        </w:rPr>
        <w:t>Любимская</w:t>
      </w:r>
      <w:proofErr w:type="spellEnd"/>
      <w:r w:rsidRPr="00504011">
        <w:rPr>
          <w:rFonts w:ascii="Times New Roman" w:hAnsi="Times New Roman" w:cs="Times New Roman"/>
          <w:color w:val="000000"/>
          <w:sz w:val="24"/>
          <w:szCs w:val="24"/>
          <w:lang w:eastAsia="ru-RU"/>
        </w:rPr>
        <w:t xml:space="preserve"> </w:t>
      </w:r>
      <w:proofErr w:type="gramStart"/>
      <w:r w:rsidRPr="00504011">
        <w:rPr>
          <w:rFonts w:ascii="Times New Roman" w:hAnsi="Times New Roman" w:cs="Times New Roman"/>
          <w:color w:val="000000"/>
          <w:sz w:val="24"/>
          <w:szCs w:val="24"/>
          <w:lang w:eastAsia="ru-RU"/>
        </w:rPr>
        <w:t>районная  больница</w:t>
      </w:r>
      <w:proofErr w:type="gramEnd"/>
      <w:r w:rsidRPr="00504011">
        <w:rPr>
          <w:rFonts w:ascii="Times New Roman" w:hAnsi="Times New Roman" w:cs="Times New Roman"/>
          <w:color w:val="000000"/>
          <w:sz w:val="24"/>
          <w:szCs w:val="24"/>
          <w:lang w:eastAsia="ru-RU"/>
        </w:rPr>
        <w:t>» в соответствии с договором на оказание медицинских услуг и соглашения о взаимодействии.</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Обеспечивается оказание первичной медико-санитарной помощи:</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организуются профилактические осмотры;</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постановка и учет туберкулиновых проб;</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контроль питания;</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организация и проведение противоэпидемических и профилактических мероприятий</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В М</w:t>
      </w:r>
      <w:r w:rsidR="00F418C8">
        <w:rPr>
          <w:rFonts w:ascii="Times New Roman" w:hAnsi="Times New Roman" w:cs="Times New Roman"/>
          <w:color w:val="000000"/>
          <w:sz w:val="24"/>
          <w:szCs w:val="24"/>
          <w:lang w:eastAsia="ru-RU"/>
        </w:rPr>
        <w:t>ДОУ имеется медицинский кабинет</w:t>
      </w:r>
      <w:r w:rsidRPr="00504011">
        <w:rPr>
          <w:rFonts w:ascii="Times New Roman" w:hAnsi="Times New Roman" w:cs="Times New Roman"/>
          <w:color w:val="000000"/>
          <w:sz w:val="24"/>
          <w:szCs w:val="24"/>
          <w:lang w:eastAsia="ru-RU"/>
        </w:rPr>
        <w:t>.</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xml:space="preserve">Санитарно-гигиеническое состояние МДОУ соответствует требованиям </w:t>
      </w:r>
      <w:proofErr w:type="spellStart"/>
      <w:r w:rsidRPr="00504011">
        <w:rPr>
          <w:rFonts w:ascii="Times New Roman" w:hAnsi="Times New Roman" w:cs="Times New Roman"/>
          <w:color w:val="000000"/>
          <w:sz w:val="24"/>
          <w:szCs w:val="24"/>
          <w:lang w:eastAsia="ru-RU"/>
        </w:rPr>
        <w:t>СанПин</w:t>
      </w:r>
      <w:proofErr w:type="spellEnd"/>
      <w:r w:rsidRPr="00504011">
        <w:rPr>
          <w:rFonts w:ascii="Times New Roman" w:hAnsi="Times New Roman" w:cs="Times New Roman"/>
          <w:color w:val="000000"/>
          <w:sz w:val="24"/>
          <w:szCs w:val="24"/>
          <w:lang w:eastAsia="ru-RU"/>
        </w:rPr>
        <w:t xml:space="preserve"> 2.4.1.3049-13: световой, воздушный и питьевой режимы поддерживаются в норме. С целью снижения заболеваемости проводятся профилактические и закаливающие мероприятия (утренняя и корригирующая гимнастика с использованием дыхательных упражнений, воздушные ванны, оздоровительный бег, правильная организация прогулки, соблюдение температурного режима в течение дня).</w:t>
      </w:r>
    </w:p>
    <w:p w:rsidR="00504011" w:rsidRPr="00F418C8" w:rsidRDefault="00504011" w:rsidP="00504011">
      <w:pPr>
        <w:rPr>
          <w:rFonts w:ascii="Times New Roman" w:hAnsi="Times New Roman" w:cs="Times New Roman"/>
          <w:b/>
          <w:color w:val="000000"/>
          <w:sz w:val="24"/>
          <w:szCs w:val="24"/>
          <w:lang w:eastAsia="ru-RU"/>
        </w:rPr>
      </w:pPr>
      <w:r w:rsidRPr="00F418C8">
        <w:rPr>
          <w:rFonts w:ascii="Times New Roman" w:hAnsi="Times New Roman" w:cs="Times New Roman"/>
          <w:b/>
          <w:color w:val="000000"/>
          <w:sz w:val="24"/>
          <w:szCs w:val="24"/>
          <w:lang w:eastAsia="ru-RU"/>
        </w:rPr>
        <w:t>5.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Воспитанники МДОУ не имеют доступ к информационным системам и информационно-телекоммуникационным сетям, специально оборудованного компьютерного кабинета в детском саду нет.</w:t>
      </w:r>
    </w:p>
    <w:p w:rsidR="00504011" w:rsidRPr="00F418C8" w:rsidRDefault="00504011" w:rsidP="00504011">
      <w:pPr>
        <w:rPr>
          <w:rFonts w:ascii="Times New Roman" w:hAnsi="Times New Roman" w:cs="Times New Roman"/>
          <w:b/>
          <w:color w:val="000000"/>
          <w:sz w:val="24"/>
          <w:szCs w:val="24"/>
          <w:lang w:eastAsia="ru-RU"/>
        </w:rPr>
      </w:pPr>
      <w:r w:rsidRPr="00F418C8">
        <w:rPr>
          <w:rFonts w:ascii="Times New Roman" w:hAnsi="Times New Roman" w:cs="Times New Roman"/>
          <w:b/>
          <w:color w:val="000000"/>
          <w:sz w:val="24"/>
          <w:szCs w:val="24"/>
          <w:lang w:eastAsia="ru-RU"/>
        </w:rPr>
        <w:t>6.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Инвалиды и лица с ОВЗ небольшой и средней тяжести могут участвовать в образовательном процессе на общих основаниях. Доступ обучающихся к электронным образовательным ресурсам не предусматривается. Официальный сайт учреждения имеет версию сайта для слабовидящих.</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7. Наличие специальных технических средств обучения коллективного и индивидуального пользования для инвалидов и лиц с ОВЗ.</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В каждой группе МДОУ имеются ноутбук с</w:t>
      </w:r>
      <w:r w:rsidR="00F418C8">
        <w:rPr>
          <w:rFonts w:ascii="Times New Roman" w:hAnsi="Times New Roman" w:cs="Times New Roman"/>
          <w:color w:val="000000"/>
          <w:sz w:val="24"/>
          <w:szCs w:val="24"/>
          <w:lang w:eastAsia="ru-RU"/>
        </w:rPr>
        <w:t xml:space="preserve"> выходом в интернет, магнитофон.</w:t>
      </w:r>
      <w:r w:rsidRPr="00504011">
        <w:rPr>
          <w:rFonts w:ascii="Times New Roman" w:hAnsi="Times New Roman" w:cs="Times New Roman"/>
          <w:color w:val="000000"/>
          <w:sz w:val="24"/>
          <w:szCs w:val="24"/>
          <w:lang w:eastAsia="ru-RU"/>
        </w:rPr>
        <w:t xml:space="preserve"> Специальные технические средства обучения коллективного и индивидуального пользования для инвалидов и лиц с ОВЗ отсутствуют.</w:t>
      </w:r>
    </w:p>
    <w:p w:rsidR="00504011" w:rsidRPr="00BA52C0" w:rsidRDefault="00504011" w:rsidP="00504011">
      <w:pPr>
        <w:rPr>
          <w:rFonts w:ascii="Times New Roman" w:hAnsi="Times New Roman" w:cs="Times New Roman"/>
          <w:b/>
          <w:color w:val="000000"/>
          <w:sz w:val="24"/>
          <w:szCs w:val="24"/>
          <w:lang w:eastAsia="ru-RU"/>
        </w:rPr>
      </w:pPr>
      <w:r w:rsidRPr="00F418C8">
        <w:rPr>
          <w:rFonts w:ascii="Times New Roman" w:hAnsi="Times New Roman" w:cs="Times New Roman"/>
          <w:b/>
          <w:color w:val="000000"/>
          <w:sz w:val="24"/>
          <w:szCs w:val="24"/>
          <w:lang w:eastAsia="ru-RU"/>
        </w:rPr>
        <w:t>8. Общежития, интернаты, приспособленные для использования инвалидами и лицами с ограниченными возможностями здоровья в МДОУ, не предусмотрены.</w:t>
      </w:r>
      <w:r w:rsidRPr="00504011">
        <w:rPr>
          <w:rFonts w:ascii="Times New Roman" w:hAnsi="Times New Roman" w:cs="Times New Roman"/>
          <w:color w:val="000000"/>
          <w:sz w:val="24"/>
          <w:szCs w:val="24"/>
          <w:lang w:eastAsia="ru-RU"/>
        </w:rPr>
        <w:t> </w:t>
      </w:r>
    </w:p>
    <w:p w:rsidR="00504011" w:rsidRPr="00504011" w:rsidRDefault="00BA52C0" w:rsidP="00504011">
      <w:pPr>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25" style="width:0;height:1.5pt" o:hralign="center" o:hrstd="t" o:hrnoshade="t" o:hr="t" fillcolor="black" stroked="f"/>
        </w:pict>
      </w:r>
    </w:p>
    <w:p w:rsidR="00504011" w:rsidRPr="00504011" w:rsidRDefault="00BA52C0" w:rsidP="00504011">
      <w:pPr>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26" style="width:0;height:1.5pt" o:hralign="center" o:hrstd="t" o:hrnoshade="t" o:hr="t" fillcolor="black" stroked="f"/>
        </w:pic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lastRenderedPageBreak/>
        <w:t>Террит</w:t>
      </w:r>
      <w:r w:rsidR="00F418C8">
        <w:rPr>
          <w:rFonts w:ascii="Times New Roman" w:hAnsi="Times New Roman" w:cs="Times New Roman"/>
          <w:color w:val="000000"/>
          <w:sz w:val="24"/>
          <w:szCs w:val="24"/>
          <w:lang w:eastAsia="ru-RU"/>
        </w:rPr>
        <w:t>ория МДОУ составляет 3065кв.м. и включает в себя: 3 групповые площадки</w:t>
      </w:r>
      <w:r w:rsidRPr="00504011">
        <w:rPr>
          <w:rFonts w:ascii="Times New Roman" w:hAnsi="Times New Roman" w:cs="Times New Roman"/>
          <w:color w:val="000000"/>
          <w:sz w:val="24"/>
          <w:szCs w:val="24"/>
          <w:lang w:eastAsia="ru-RU"/>
        </w:rPr>
        <w:t xml:space="preserve"> с теневыми навесами, спортивную площадку, зеленую зону. На территории детского сада имеется много зеленых насаждений: деревьев, кустарников, цветов.</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xml:space="preserve">МДОУ расположено в типовом, </w:t>
      </w:r>
      <w:r w:rsidR="00F418C8">
        <w:rPr>
          <w:rFonts w:ascii="Times New Roman" w:hAnsi="Times New Roman" w:cs="Times New Roman"/>
          <w:color w:val="000000"/>
          <w:sz w:val="24"/>
          <w:szCs w:val="24"/>
          <w:lang w:eastAsia="ru-RU"/>
        </w:rPr>
        <w:t>одноэтажном деревянном</w:t>
      </w:r>
      <w:r w:rsidRPr="00504011">
        <w:rPr>
          <w:rFonts w:ascii="Times New Roman" w:hAnsi="Times New Roman" w:cs="Times New Roman"/>
          <w:color w:val="000000"/>
          <w:sz w:val="24"/>
          <w:szCs w:val="24"/>
          <w:lang w:eastAsia="ru-RU"/>
        </w:rPr>
        <w:t xml:space="preserve"> здании со всеми видами благоустройства, находящемся в центре</w:t>
      </w:r>
      <w:r w:rsidR="00CB7ACB">
        <w:rPr>
          <w:rFonts w:ascii="Times New Roman" w:hAnsi="Times New Roman" w:cs="Times New Roman"/>
          <w:color w:val="000000"/>
          <w:sz w:val="24"/>
          <w:szCs w:val="24"/>
          <w:lang w:eastAsia="ru-RU"/>
        </w:rPr>
        <w:t xml:space="preserve"> города. Здание </w:t>
      </w:r>
      <w:proofErr w:type="gramStart"/>
      <w:r w:rsidR="00CB7ACB">
        <w:rPr>
          <w:rFonts w:ascii="Times New Roman" w:hAnsi="Times New Roman" w:cs="Times New Roman"/>
          <w:color w:val="000000"/>
          <w:sz w:val="24"/>
          <w:szCs w:val="24"/>
          <w:lang w:eastAsia="ru-RU"/>
        </w:rPr>
        <w:t>рассчитано  на</w:t>
      </w:r>
      <w:proofErr w:type="gramEnd"/>
      <w:r w:rsidR="00CB7ACB">
        <w:rPr>
          <w:rFonts w:ascii="Times New Roman" w:hAnsi="Times New Roman" w:cs="Times New Roman"/>
          <w:color w:val="000000"/>
          <w:sz w:val="24"/>
          <w:szCs w:val="24"/>
          <w:lang w:eastAsia="ru-RU"/>
        </w:rPr>
        <w:t xml:space="preserve"> 3</w:t>
      </w:r>
      <w:r w:rsidRPr="00504011">
        <w:rPr>
          <w:rFonts w:ascii="Times New Roman" w:hAnsi="Times New Roman" w:cs="Times New Roman"/>
          <w:color w:val="000000"/>
          <w:sz w:val="24"/>
          <w:szCs w:val="24"/>
          <w:lang w:eastAsia="ru-RU"/>
        </w:rPr>
        <w:t xml:space="preserve"> групп</w:t>
      </w:r>
      <w:r w:rsidR="00CB7ACB">
        <w:rPr>
          <w:rFonts w:ascii="Times New Roman" w:hAnsi="Times New Roman" w:cs="Times New Roman"/>
          <w:color w:val="000000"/>
          <w:sz w:val="24"/>
          <w:szCs w:val="24"/>
          <w:lang w:eastAsia="ru-RU"/>
        </w:rPr>
        <w:t>ы в количестве 60 детей</w:t>
      </w:r>
      <w:r w:rsidRPr="00504011">
        <w:rPr>
          <w:rFonts w:ascii="Times New Roman" w:hAnsi="Times New Roman" w:cs="Times New Roman"/>
          <w:color w:val="000000"/>
          <w:sz w:val="24"/>
          <w:szCs w:val="24"/>
          <w:lang w:eastAsia="ru-RU"/>
        </w:rPr>
        <w:t>. В каждой группе имеются необходимые помещения – приемная, буфетная, туалетная и умывальная комнаты. Материально-техническое состояние и медико-социальные условия МДОУ обеспечивают развитие детей в соответствии с их возрастными и индивидуальными особенностями. МДОУ имее</w:t>
      </w:r>
      <w:r w:rsidR="00CB7ACB">
        <w:rPr>
          <w:rFonts w:ascii="Times New Roman" w:hAnsi="Times New Roman" w:cs="Times New Roman"/>
          <w:color w:val="000000"/>
          <w:sz w:val="24"/>
          <w:szCs w:val="24"/>
          <w:lang w:eastAsia="ru-RU"/>
        </w:rPr>
        <w:t xml:space="preserve">т медицинский </w:t>
      </w:r>
      <w:proofErr w:type="gramStart"/>
      <w:r w:rsidR="00CB7ACB">
        <w:rPr>
          <w:rFonts w:ascii="Times New Roman" w:hAnsi="Times New Roman" w:cs="Times New Roman"/>
          <w:color w:val="000000"/>
          <w:sz w:val="24"/>
          <w:szCs w:val="24"/>
          <w:lang w:eastAsia="ru-RU"/>
        </w:rPr>
        <w:t xml:space="preserve">кабинет, </w:t>
      </w:r>
      <w:r w:rsidRPr="00504011">
        <w:rPr>
          <w:rFonts w:ascii="Times New Roman" w:hAnsi="Times New Roman" w:cs="Times New Roman"/>
          <w:color w:val="000000"/>
          <w:sz w:val="24"/>
          <w:szCs w:val="24"/>
          <w:lang w:eastAsia="ru-RU"/>
        </w:rPr>
        <w:t xml:space="preserve"> физкуль</w:t>
      </w:r>
      <w:r w:rsidR="00CB7ACB">
        <w:rPr>
          <w:rFonts w:ascii="Times New Roman" w:hAnsi="Times New Roman" w:cs="Times New Roman"/>
          <w:color w:val="000000"/>
          <w:sz w:val="24"/>
          <w:szCs w:val="24"/>
          <w:lang w:eastAsia="ru-RU"/>
        </w:rPr>
        <w:t>турно</w:t>
      </w:r>
      <w:proofErr w:type="gramEnd"/>
      <w:r w:rsidR="00CB7ACB">
        <w:rPr>
          <w:rFonts w:ascii="Times New Roman" w:hAnsi="Times New Roman" w:cs="Times New Roman"/>
          <w:color w:val="000000"/>
          <w:sz w:val="24"/>
          <w:szCs w:val="24"/>
          <w:lang w:eastAsia="ru-RU"/>
        </w:rPr>
        <w:t>-музыкальный зал,</w:t>
      </w:r>
      <w:r w:rsidRPr="00504011">
        <w:rPr>
          <w:rFonts w:ascii="Times New Roman" w:hAnsi="Times New Roman" w:cs="Times New Roman"/>
          <w:color w:val="000000"/>
          <w:sz w:val="24"/>
          <w:szCs w:val="24"/>
          <w:lang w:eastAsia="ru-RU"/>
        </w:rPr>
        <w:t xml:space="preserve"> кабинет логопеда и ряд служебных помещений.</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800080"/>
          <w:sz w:val="24"/>
          <w:szCs w:val="24"/>
          <w:lang w:eastAsia="ru-RU"/>
        </w:rPr>
        <w:t>Музыкально-физкультурный зал</w:t>
      </w:r>
    </w:p>
    <w:p w:rsidR="00504011" w:rsidRPr="00504011" w:rsidRDefault="00504011" w:rsidP="00504011">
      <w:pPr>
        <w:rPr>
          <w:rFonts w:ascii="Times New Roman" w:hAnsi="Times New Roman" w:cs="Times New Roman"/>
          <w:color w:val="000000"/>
          <w:sz w:val="24"/>
          <w:szCs w:val="24"/>
          <w:lang w:eastAsia="ru-RU"/>
        </w:rPr>
      </w:pPr>
      <w:proofErr w:type="gramStart"/>
      <w:r w:rsidRPr="00504011">
        <w:rPr>
          <w:rFonts w:ascii="Times New Roman" w:hAnsi="Times New Roman" w:cs="Times New Roman"/>
          <w:color w:val="000000"/>
          <w:sz w:val="24"/>
          <w:szCs w:val="24"/>
          <w:lang w:eastAsia="ru-RU"/>
        </w:rPr>
        <w:t>Имеются</w:t>
      </w:r>
      <w:r w:rsidRPr="00504011">
        <w:rPr>
          <w:rFonts w:ascii="Times New Roman" w:hAnsi="Times New Roman" w:cs="Times New Roman"/>
          <w:i/>
          <w:iCs/>
          <w:color w:val="000000"/>
          <w:sz w:val="24"/>
          <w:szCs w:val="24"/>
          <w:lang w:eastAsia="ru-RU"/>
        </w:rPr>
        <w:t>: </w:t>
      </w:r>
      <w:r w:rsidRPr="00504011">
        <w:rPr>
          <w:rFonts w:ascii="Times New Roman" w:hAnsi="Times New Roman" w:cs="Times New Roman"/>
          <w:color w:val="000000"/>
          <w:sz w:val="24"/>
          <w:szCs w:val="24"/>
          <w:lang w:eastAsia="ru-RU"/>
        </w:rPr>
        <w:t xml:space="preserve"> пианино</w:t>
      </w:r>
      <w:proofErr w:type="gramEnd"/>
      <w:r w:rsidRPr="00504011">
        <w:rPr>
          <w:rFonts w:ascii="Times New Roman" w:hAnsi="Times New Roman" w:cs="Times New Roman"/>
          <w:color w:val="000000"/>
          <w:sz w:val="24"/>
          <w:szCs w:val="24"/>
          <w:lang w:eastAsia="ru-RU"/>
        </w:rPr>
        <w:t>, синтезатор, 2 магнитофона, ноутбук, проектор, экран, детские музыкальные инструменты, дидактические игры, методические пособия, игрушки. Весь материал соответствует принципам дидактики и санитарно-гигиеническим требованиям.</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Зал оснащен разнообразным физкультурным оборудованием: стационарным и переносным, физкультурными пособиями и инвентарем, способствующим укреплению здоровья и обеспечивающим разнообразную и интересную для детей двигательную, игровую и познавательную деятельность.</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800080"/>
          <w:sz w:val="24"/>
          <w:szCs w:val="24"/>
          <w:lang w:eastAsia="ru-RU"/>
        </w:rPr>
        <w:t>Групповые помещения</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xml:space="preserve">Среда является важным фактором воспитания и развития ребенка, поэтому ее организации в МДОУ уделяется особое внимание. Развивающая предметно-пространственная среда в групповых комнатах детского сада </w:t>
      </w:r>
      <w:proofErr w:type="gramStart"/>
      <w:r w:rsidRPr="00504011">
        <w:rPr>
          <w:rFonts w:ascii="Times New Roman" w:hAnsi="Times New Roman" w:cs="Times New Roman"/>
          <w:color w:val="000000"/>
          <w:sz w:val="24"/>
          <w:szCs w:val="24"/>
          <w:lang w:eastAsia="ru-RU"/>
        </w:rPr>
        <w:t>оборудована  в</w:t>
      </w:r>
      <w:proofErr w:type="gramEnd"/>
      <w:r w:rsidRPr="00504011">
        <w:rPr>
          <w:rFonts w:ascii="Times New Roman" w:hAnsi="Times New Roman" w:cs="Times New Roman"/>
          <w:color w:val="000000"/>
          <w:sz w:val="24"/>
          <w:szCs w:val="24"/>
          <w:lang w:eastAsia="ru-RU"/>
        </w:rPr>
        <w:t xml:space="preserve"> соответствии с образовательной программой, интересами и склонностями детей, учетом их возрастных и половых различий и направлена на стимулирование коммуникативной, познавательно-исследовательской, игровой, трудовой, продуктивной, музыкальной деятельности дошкольников.</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Оборудование поме</w:t>
      </w:r>
      <w:r w:rsidR="00CB7ACB">
        <w:rPr>
          <w:rFonts w:ascii="Times New Roman" w:hAnsi="Times New Roman" w:cs="Times New Roman"/>
          <w:color w:val="000000"/>
          <w:sz w:val="24"/>
          <w:szCs w:val="24"/>
          <w:lang w:eastAsia="ru-RU"/>
        </w:rPr>
        <w:t>щений МДОУ соответствует таким </w:t>
      </w:r>
      <w:r w:rsidRPr="00504011">
        <w:rPr>
          <w:rFonts w:ascii="Times New Roman" w:hAnsi="Times New Roman" w:cs="Times New Roman"/>
          <w:color w:val="000000"/>
          <w:sz w:val="24"/>
          <w:szCs w:val="24"/>
          <w:lang w:eastAsia="ru-RU"/>
        </w:rPr>
        <w:t>требованиям, как:</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безопасность;</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эстетическая привлекательность;</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развивающая направленность;</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w:t>
      </w:r>
      <w:proofErr w:type="spellStart"/>
      <w:r w:rsidRPr="00504011">
        <w:rPr>
          <w:rFonts w:ascii="Times New Roman" w:hAnsi="Times New Roman" w:cs="Times New Roman"/>
          <w:color w:val="000000"/>
          <w:sz w:val="24"/>
          <w:szCs w:val="24"/>
          <w:lang w:eastAsia="ru-RU"/>
        </w:rPr>
        <w:t>здоровьесбережение</w:t>
      </w:r>
      <w:proofErr w:type="spellEnd"/>
      <w:r w:rsidRPr="00504011">
        <w:rPr>
          <w:rFonts w:ascii="Times New Roman" w:hAnsi="Times New Roman" w:cs="Times New Roman"/>
          <w:color w:val="000000"/>
          <w:sz w:val="24"/>
          <w:szCs w:val="24"/>
          <w:lang w:eastAsia="ru-RU"/>
        </w:rPr>
        <w:t>.</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Мебель соответствует росту и возрасту детей, игрушки – обеспечивают максимальный для данного возраста развивающий эффект.</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Пространство группы организовано в виде разграниченных зон («центров»), оснащенных развивающими материалами (книгами, игрушками, материалами для творчества, развивающим оборудованием и пр.). Все предметы доступны детям и п</w:t>
      </w:r>
      <w:r w:rsidR="00CB7ACB">
        <w:rPr>
          <w:rFonts w:ascii="Times New Roman" w:hAnsi="Times New Roman" w:cs="Times New Roman"/>
          <w:color w:val="000000"/>
          <w:sz w:val="24"/>
          <w:szCs w:val="24"/>
          <w:lang w:eastAsia="ru-RU"/>
        </w:rPr>
        <w:t>озволяют дошкольникам выбирать </w:t>
      </w:r>
      <w:r w:rsidRPr="00504011">
        <w:rPr>
          <w:rFonts w:ascii="Times New Roman" w:hAnsi="Times New Roman" w:cs="Times New Roman"/>
          <w:color w:val="000000"/>
          <w:sz w:val="24"/>
          <w:szCs w:val="24"/>
          <w:lang w:eastAsia="ru-RU"/>
        </w:rPr>
        <w:t>интересные для себя занятия, чередовать их в течение дня, а педагогам дают возможность эффективно организовывать образовательный процесс с учетом индивидуальных особенностей детей.</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w:t>
      </w:r>
      <w:r w:rsidRPr="00CB7ACB">
        <w:rPr>
          <w:rFonts w:ascii="Times New Roman" w:hAnsi="Times New Roman" w:cs="Times New Roman"/>
          <w:color w:val="7030A0"/>
          <w:sz w:val="24"/>
          <w:szCs w:val="24"/>
          <w:lang w:eastAsia="ru-RU"/>
        </w:rPr>
        <w:t>В групповых комнатах для развития детей раннего возраста </w:t>
      </w:r>
      <w:r w:rsidRPr="00504011">
        <w:rPr>
          <w:rFonts w:ascii="Times New Roman" w:hAnsi="Times New Roman" w:cs="Times New Roman"/>
          <w:color w:val="000000"/>
          <w:sz w:val="24"/>
          <w:szCs w:val="24"/>
          <w:lang w:eastAsia="ru-RU"/>
        </w:rPr>
        <w:t>имеется:</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lastRenderedPageBreak/>
        <w:t>дидактический стол с разнообразными разборными дидактическими игрушками, способствующими сенсорному развитию и развитию мелких движений;</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центр «Песок-вода», где идет игра-</w:t>
      </w:r>
      <w:proofErr w:type="gramStart"/>
      <w:r w:rsidRPr="00504011">
        <w:rPr>
          <w:rFonts w:ascii="Times New Roman" w:hAnsi="Times New Roman" w:cs="Times New Roman"/>
          <w:color w:val="000000"/>
          <w:sz w:val="24"/>
          <w:szCs w:val="24"/>
          <w:lang w:eastAsia="ru-RU"/>
        </w:rPr>
        <w:t>экспериментирование  различными</w:t>
      </w:r>
      <w:proofErr w:type="gramEnd"/>
      <w:r w:rsidRPr="00504011">
        <w:rPr>
          <w:rFonts w:ascii="Times New Roman" w:hAnsi="Times New Roman" w:cs="Times New Roman"/>
          <w:color w:val="000000"/>
          <w:sz w:val="24"/>
          <w:szCs w:val="24"/>
          <w:lang w:eastAsia="ru-RU"/>
        </w:rPr>
        <w:t xml:space="preserve"> подходящими  предметами и природными материалами, в процессе которых дети знакомятся со  свойствами различных предметов и материалов, закрепляются элементарные представления  детей о форме, величине, цвете предметов, развивается мелкая моторика;</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xml:space="preserve">центр двигательной активности для развития крупных движений и </w:t>
      </w:r>
      <w:proofErr w:type="gramStart"/>
      <w:r w:rsidRPr="00504011">
        <w:rPr>
          <w:rFonts w:ascii="Times New Roman" w:hAnsi="Times New Roman" w:cs="Times New Roman"/>
          <w:color w:val="000000"/>
          <w:sz w:val="24"/>
          <w:szCs w:val="24"/>
          <w:lang w:eastAsia="ru-RU"/>
        </w:rPr>
        <w:t>реализации  потребностей</w:t>
      </w:r>
      <w:proofErr w:type="gramEnd"/>
      <w:r w:rsidRPr="00504011">
        <w:rPr>
          <w:rFonts w:ascii="Times New Roman" w:hAnsi="Times New Roman" w:cs="Times New Roman"/>
          <w:color w:val="000000"/>
          <w:sz w:val="24"/>
          <w:szCs w:val="24"/>
          <w:lang w:eastAsia="ru-RU"/>
        </w:rPr>
        <w:t xml:space="preserve"> в  движении;</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xml:space="preserve">центр развивающих игр, в котором находятся все игрушки и пособия, направленные </w:t>
      </w:r>
      <w:proofErr w:type="gramStart"/>
      <w:r w:rsidRPr="00504011">
        <w:rPr>
          <w:rFonts w:ascii="Times New Roman" w:hAnsi="Times New Roman" w:cs="Times New Roman"/>
          <w:color w:val="000000"/>
          <w:sz w:val="24"/>
          <w:szCs w:val="24"/>
          <w:lang w:eastAsia="ru-RU"/>
        </w:rPr>
        <w:t>на  развитие</w:t>
      </w:r>
      <w:proofErr w:type="gramEnd"/>
      <w:r w:rsidRPr="00504011">
        <w:rPr>
          <w:rFonts w:ascii="Times New Roman" w:hAnsi="Times New Roman" w:cs="Times New Roman"/>
          <w:color w:val="000000"/>
          <w:sz w:val="24"/>
          <w:szCs w:val="24"/>
          <w:lang w:eastAsia="ru-RU"/>
        </w:rPr>
        <w:t xml:space="preserve"> сенсорного восприятия, воображения, речи, мелкой моторики; </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игровая «жилая комната», где собраны игрушки и предметы, которые максимально приближают детей к окружающим их предметам быта и позволяют овладеть определенными навыками действий с этими предметами;</w:t>
      </w:r>
    </w:p>
    <w:p w:rsidR="00504011" w:rsidRPr="00CB7ACB" w:rsidRDefault="00504011" w:rsidP="00504011">
      <w:pPr>
        <w:rPr>
          <w:rFonts w:ascii="Times New Roman" w:hAnsi="Times New Roman" w:cs="Times New Roman"/>
          <w:color w:val="7030A0"/>
          <w:sz w:val="24"/>
          <w:szCs w:val="24"/>
          <w:lang w:eastAsia="ru-RU"/>
        </w:rPr>
      </w:pPr>
      <w:r w:rsidRPr="00CB7ACB">
        <w:rPr>
          <w:rFonts w:ascii="Times New Roman" w:hAnsi="Times New Roman" w:cs="Times New Roman"/>
          <w:color w:val="7030A0"/>
          <w:sz w:val="24"/>
          <w:szCs w:val="24"/>
          <w:lang w:eastAsia="ru-RU"/>
        </w:rPr>
        <w:t>центр изобразительной деятельности;</w:t>
      </w:r>
    </w:p>
    <w:p w:rsidR="00504011" w:rsidRPr="00504011" w:rsidRDefault="00504011" w:rsidP="00504011">
      <w:pPr>
        <w:rPr>
          <w:rFonts w:ascii="Times New Roman" w:hAnsi="Times New Roman" w:cs="Times New Roman"/>
          <w:color w:val="000000"/>
          <w:sz w:val="24"/>
          <w:szCs w:val="24"/>
          <w:lang w:eastAsia="ru-RU"/>
        </w:rPr>
      </w:pPr>
      <w:r w:rsidRPr="00CB7ACB">
        <w:rPr>
          <w:rFonts w:ascii="Times New Roman" w:hAnsi="Times New Roman" w:cs="Times New Roman"/>
          <w:b/>
          <w:color w:val="000000"/>
          <w:sz w:val="24"/>
          <w:szCs w:val="24"/>
          <w:lang w:eastAsia="ru-RU"/>
        </w:rPr>
        <w:t>книжный уголок</w:t>
      </w:r>
      <w:r w:rsidRPr="00504011">
        <w:rPr>
          <w:rFonts w:ascii="Times New Roman" w:hAnsi="Times New Roman" w:cs="Times New Roman"/>
          <w:color w:val="000000"/>
          <w:sz w:val="24"/>
          <w:szCs w:val="24"/>
          <w:lang w:eastAsia="ru-RU"/>
        </w:rPr>
        <w:t xml:space="preserve">, где дети рассматривают книжки, картинки, с интересом и вниманием слушают то, что им рассказывают взрослые, проговаривают знакомые стихи и </w:t>
      </w:r>
      <w:proofErr w:type="spellStart"/>
      <w:r w:rsidRPr="00504011">
        <w:rPr>
          <w:rFonts w:ascii="Times New Roman" w:hAnsi="Times New Roman" w:cs="Times New Roman"/>
          <w:color w:val="000000"/>
          <w:sz w:val="24"/>
          <w:szCs w:val="24"/>
          <w:lang w:eastAsia="ru-RU"/>
        </w:rPr>
        <w:t>потешки</w:t>
      </w:r>
      <w:proofErr w:type="spellEnd"/>
      <w:r w:rsidRPr="00504011">
        <w:rPr>
          <w:rFonts w:ascii="Times New Roman" w:hAnsi="Times New Roman" w:cs="Times New Roman"/>
          <w:color w:val="000000"/>
          <w:sz w:val="24"/>
          <w:szCs w:val="24"/>
          <w:lang w:eastAsia="ru-RU"/>
        </w:rPr>
        <w:t>;</w:t>
      </w:r>
    </w:p>
    <w:p w:rsidR="00504011" w:rsidRPr="00504011" w:rsidRDefault="00504011" w:rsidP="00504011">
      <w:pPr>
        <w:rPr>
          <w:rFonts w:ascii="Times New Roman" w:hAnsi="Times New Roman" w:cs="Times New Roman"/>
          <w:color w:val="000000"/>
          <w:sz w:val="24"/>
          <w:szCs w:val="24"/>
          <w:lang w:eastAsia="ru-RU"/>
        </w:rPr>
      </w:pPr>
      <w:r w:rsidRPr="00CB7ACB">
        <w:rPr>
          <w:rFonts w:ascii="Times New Roman" w:hAnsi="Times New Roman" w:cs="Times New Roman"/>
          <w:b/>
          <w:color w:val="000000"/>
          <w:sz w:val="24"/>
          <w:szCs w:val="24"/>
          <w:lang w:eastAsia="ru-RU"/>
        </w:rPr>
        <w:t>уголок конструктивной деятельности</w:t>
      </w:r>
      <w:r w:rsidRPr="00504011">
        <w:rPr>
          <w:rFonts w:ascii="Times New Roman" w:hAnsi="Times New Roman" w:cs="Times New Roman"/>
          <w:color w:val="000000"/>
          <w:sz w:val="24"/>
          <w:szCs w:val="24"/>
          <w:lang w:eastAsia="ru-RU"/>
        </w:rPr>
        <w:t>, где ребенок воспроизводит показанные взрослым постройки и пытается строить сам;</w:t>
      </w:r>
    </w:p>
    <w:p w:rsidR="00504011" w:rsidRPr="00504011" w:rsidRDefault="00504011" w:rsidP="00504011">
      <w:pPr>
        <w:rPr>
          <w:rFonts w:ascii="Times New Roman" w:hAnsi="Times New Roman" w:cs="Times New Roman"/>
          <w:color w:val="000000"/>
          <w:sz w:val="24"/>
          <w:szCs w:val="24"/>
          <w:lang w:eastAsia="ru-RU"/>
        </w:rPr>
      </w:pPr>
      <w:r w:rsidRPr="00CB7ACB">
        <w:rPr>
          <w:rFonts w:ascii="Times New Roman" w:hAnsi="Times New Roman" w:cs="Times New Roman"/>
          <w:color w:val="7030A0"/>
          <w:sz w:val="24"/>
          <w:szCs w:val="24"/>
          <w:lang w:eastAsia="ru-RU"/>
        </w:rPr>
        <w:t>  В пределах пространства дошкольных групп </w:t>
      </w:r>
      <w:r w:rsidRPr="00504011">
        <w:rPr>
          <w:rFonts w:ascii="Times New Roman" w:hAnsi="Times New Roman" w:cs="Times New Roman"/>
          <w:color w:val="000000"/>
          <w:sz w:val="24"/>
          <w:szCs w:val="24"/>
          <w:lang w:eastAsia="ru-RU"/>
        </w:rPr>
        <w:t>выделены центры:</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xml:space="preserve">Физическое </w:t>
      </w:r>
      <w:proofErr w:type="gramStart"/>
      <w:r w:rsidRPr="00504011">
        <w:rPr>
          <w:rFonts w:ascii="Times New Roman" w:hAnsi="Times New Roman" w:cs="Times New Roman"/>
          <w:color w:val="000000"/>
          <w:sz w:val="24"/>
          <w:szCs w:val="24"/>
          <w:lang w:eastAsia="ru-RU"/>
        </w:rPr>
        <w:t>развитие</w:t>
      </w:r>
      <w:r w:rsidRPr="00CB7ACB">
        <w:rPr>
          <w:rFonts w:ascii="Times New Roman" w:hAnsi="Times New Roman" w:cs="Times New Roman"/>
          <w:b/>
          <w:color w:val="000000"/>
          <w:sz w:val="24"/>
          <w:szCs w:val="24"/>
          <w:lang w:eastAsia="ru-RU"/>
        </w:rPr>
        <w:t>:  Физкультурный</w:t>
      </w:r>
      <w:proofErr w:type="gramEnd"/>
      <w:r w:rsidRPr="00CB7ACB">
        <w:rPr>
          <w:rFonts w:ascii="Times New Roman" w:hAnsi="Times New Roman" w:cs="Times New Roman"/>
          <w:b/>
          <w:color w:val="000000"/>
          <w:sz w:val="24"/>
          <w:szCs w:val="24"/>
          <w:lang w:eastAsia="ru-RU"/>
        </w:rPr>
        <w:t xml:space="preserve"> уголок</w:t>
      </w:r>
      <w:r w:rsidRPr="00504011">
        <w:rPr>
          <w:rFonts w:ascii="Times New Roman" w:hAnsi="Times New Roman" w:cs="Times New Roman"/>
          <w:color w:val="000000"/>
          <w:sz w:val="24"/>
          <w:szCs w:val="24"/>
          <w:lang w:eastAsia="ru-RU"/>
        </w:rPr>
        <w:t xml:space="preserve"> содержит инвентарь и оборудование для физической активности детей, массажа, дидактические игры, картины, пособия, направленные на формирование начальных представлений о ЗОЖ, воспитание культурно-гигиенических навыков.</w:t>
      </w:r>
    </w:p>
    <w:p w:rsidR="00504011" w:rsidRPr="00504011" w:rsidRDefault="00504011" w:rsidP="00504011">
      <w:pPr>
        <w:rPr>
          <w:rFonts w:ascii="Times New Roman" w:hAnsi="Times New Roman" w:cs="Times New Roman"/>
          <w:color w:val="000000"/>
          <w:sz w:val="24"/>
          <w:szCs w:val="24"/>
          <w:lang w:eastAsia="ru-RU"/>
        </w:rPr>
      </w:pPr>
      <w:r w:rsidRPr="00CB7ACB">
        <w:rPr>
          <w:rFonts w:ascii="Times New Roman" w:hAnsi="Times New Roman" w:cs="Times New Roman"/>
          <w:color w:val="7030A0"/>
          <w:sz w:val="24"/>
          <w:szCs w:val="24"/>
          <w:lang w:eastAsia="ru-RU"/>
        </w:rPr>
        <w:t xml:space="preserve">Познавательное </w:t>
      </w:r>
      <w:proofErr w:type="gramStart"/>
      <w:r w:rsidRPr="00CB7ACB">
        <w:rPr>
          <w:rFonts w:ascii="Times New Roman" w:hAnsi="Times New Roman" w:cs="Times New Roman"/>
          <w:color w:val="7030A0"/>
          <w:sz w:val="24"/>
          <w:szCs w:val="24"/>
          <w:lang w:eastAsia="ru-RU"/>
        </w:rPr>
        <w:t>развитие: </w:t>
      </w:r>
      <w:r w:rsidRPr="00CB7ACB">
        <w:rPr>
          <w:rFonts w:ascii="Times New Roman" w:hAnsi="Times New Roman" w:cs="Times New Roman"/>
          <w:i/>
          <w:iCs/>
          <w:color w:val="7030A0"/>
          <w:sz w:val="24"/>
          <w:szCs w:val="24"/>
          <w:lang w:eastAsia="ru-RU"/>
        </w:rPr>
        <w:t> </w:t>
      </w:r>
      <w:r w:rsidRPr="00CB7ACB">
        <w:rPr>
          <w:rFonts w:ascii="Times New Roman" w:hAnsi="Times New Roman" w:cs="Times New Roman"/>
          <w:b/>
          <w:iCs/>
          <w:color w:val="000000"/>
          <w:sz w:val="24"/>
          <w:szCs w:val="24"/>
          <w:lang w:eastAsia="ru-RU"/>
        </w:rPr>
        <w:t>Центр</w:t>
      </w:r>
      <w:proofErr w:type="gramEnd"/>
      <w:r w:rsidRPr="00CB7ACB">
        <w:rPr>
          <w:rFonts w:ascii="Times New Roman" w:hAnsi="Times New Roman" w:cs="Times New Roman"/>
          <w:b/>
          <w:iCs/>
          <w:color w:val="000000"/>
          <w:sz w:val="24"/>
          <w:szCs w:val="24"/>
          <w:lang w:eastAsia="ru-RU"/>
        </w:rPr>
        <w:t xml:space="preserve"> математического</w:t>
      </w:r>
      <w:r w:rsidRPr="00504011">
        <w:rPr>
          <w:rFonts w:ascii="Times New Roman" w:hAnsi="Times New Roman" w:cs="Times New Roman"/>
          <w:color w:val="000000"/>
          <w:sz w:val="24"/>
          <w:szCs w:val="24"/>
          <w:lang w:eastAsia="ru-RU"/>
        </w:rPr>
        <w:t> развития содержит демонстрационный и раздаточный материал, дидактические игры, материал для развития пространственных и временных представлений, развитию представлений о величине предметов и их форме, о числе и количестве и др.</w:t>
      </w:r>
      <w:r w:rsidRPr="00504011">
        <w:rPr>
          <w:rFonts w:ascii="Times New Roman" w:hAnsi="Times New Roman" w:cs="Times New Roman"/>
          <w:i/>
          <w:iCs/>
          <w:color w:val="000000"/>
          <w:sz w:val="24"/>
          <w:szCs w:val="24"/>
          <w:lang w:eastAsia="ru-RU"/>
        </w:rPr>
        <w:t> </w:t>
      </w:r>
      <w:r w:rsidRPr="00CB7ACB">
        <w:rPr>
          <w:rFonts w:ascii="Times New Roman" w:hAnsi="Times New Roman" w:cs="Times New Roman"/>
          <w:iCs/>
          <w:color w:val="000000"/>
          <w:sz w:val="24"/>
          <w:szCs w:val="24"/>
          <w:lang w:eastAsia="ru-RU"/>
        </w:rPr>
        <w:t>Уголок</w:t>
      </w:r>
      <w:r w:rsidRPr="00CB7ACB">
        <w:rPr>
          <w:rFonts w:ascii="Times New Roman" w:hAnsi="Times New Roman" w:cs="Times New Roman"/>
          <w:iCs/>
          <w:color w:val="000000"/>
          <w:sz w:val="24"/>
          <w:szCs w:val="24"/>
          <w:u w:val="single"/>
          <w:lang w:eastAsia="ru-RU"/>
        </w:rPr>
        <w:t> </w:t>
      </w:r>
      <w:r w:rsidRPr="00CB7ACB">
        <w:rPr>
          <w:rFonts w:ascii="Times New Roman" w:hAnsi="Times New Roman" w:cs="Times New Roman"/>
          <w:iCs/>
          <w:color w:val="000000"/>
          <w:sz w:val="24"/>
          <w:szCs w:val="24"/>
          <w:lang w:eastAsia="ru-RU"/>
        </w:rPr>
        <w:t>конструирования</w:t>
      </w:r>
      <w:r w:rsidRPr="00504011">
        <w:rPr>
          <w:rFonts w:ascii="Times New Roman" w:hAnsi="Times New Roman" w:cs="Times New Roman"/>
          <w:i/>
          <w:iCs/>
          <w:color w:val="000000"/>
          <w:sz w:val="24"/>
          <w:szCs w:val="24"/>
          <w:lang w:eastAsia="ru-RU"/>
        </w:rPr>
        <w:t> </w:t>
      </w:r>
      <w:r w:rsidRPr="00504011">
        <w:rPr>
          <w:rFonts w:ascii="Times New Roman" w:hAnsi="Times New Roman" w:cs="Times New Roman"/>
          <w:color w:val="000000"/>
          <w:sz w:val="24"/>
          <w:szCs w:val="24"/>
          <w:lang w:eastAsia="ru-RU"/>
        </w:rPr>
        <w:t>с мелким и крупным строительным материалом, разнообразными конструкторами, мозаиками, разрезными картинками, схемами, бросовым и природным материалом для художественного конструирования. </w:t>
      </w:r>
      <w:r w:rsidRPr="00CB7ACB">
        <w:rPr>
          <w:rFonts w:ascii="Times New Roman" w:hAnsi="Times New Roman" w:cs="Times New Roman"/>
          <w:b/>
          <w:iCs/>
          <w:color w:val="000000"/>
          <w:sz w:val="24"/>
          <w:szCs w:val="24"/>
          <w:lang w:eastAsia="ru-RU"/>
        </w:rPr>
        <w:t>Центр познавательного развития</w:t>
      </w:r>
      <w:r w:rsidRPr="00504011">
        <w:rPr>
          <w:rFonts w:ascii="Times New Roman" w:hAnsi="Times New Roman" w:cs="Times New Roman"/>
          <w:color w:val="000000"/>
          <w:sz w:val="24"/>
          <w:szCs w:val="24"/>
          <w:lang w:eastAsia="ru-RU"/>
        </w:rPr>
        <w:t>, в котором имеются дидактические игры, пособия, наглядный и иллюстративный материал: подборки книг, репродукции, знакомящие детей с историей, культурой, трудом, бытом разных народов, с техническими достижениями человечества. Материал способствует упражнению детей в применении знаний, развитию творчества, логического мышления, речи. </w:t>
      </w:r>
      <w:r w:rsidRPr="00CB7ACB">
        <w:rPr>
          <w:rFonts w:ascii="Times New Roman" w:hAnsi="Times New Roman" w:cs="Times New Roman"/>
          <w:b/>
          <w:iCs/>
          <w:color w:val="000000"/>
          <w:sz w:val="24"/>
          <w:szCs w:val="24"/>
          <w:lang w:eastAsia="ru-RU"/>
        </w:rPr>
        <w:t>Центр</w:t>
      </w:r>
      <w:r w:rsidRPr="00CB7ACB">
        <w:rPr>
          <w:rFonts w:ascii="Times New Roman" w:hAnsi="Times New Roman" w:cs="Times New Roman"/>
          <w:b/>
          <w:color w:val="000000"/>
          <w:sz w:val="24"/>
          <w:szCs w:val="24"/>
          <w:lang w:eastAsia="ru-RU"/>
        </w:rPr>
        <w:t> </w:t>
      </w:r>
      <w:r w:rsidRPr="00CB7ACB">
        <w:rPr>
          <w:rFonts w:ascii="Times New Roman" w:hAnsi="Times New Roman" w:cs="Times New Roman"/>
          <w:b/>
          <w:iCs/>
          <w:color w:val="000000"/>
          <w:sz w:val="24"/>
          <w:szCs w:val="24"/>
          <w:lang w:eastAsia="ru-RU"/>
        </w:rPr>
        <w:t>опытническо</w:t>
      </w:r>
      <w:r w:rsidR="00CB7ACB">
        <w:rPr>
          <w:rFonts w:ascii="Times New Roman" w:hAnsi="Times New Roman" w:cs="Times New Roman"/>
          <w:b/>
          <w:iCs/>
          <w:color w:val="000000"/>
          <w:sz w:val="24"/>
          <w:szCs w:val="24"/>
          <w:lang w:eastAsia="ru-RU"/>
        </w:rPr>
        <w:t>й</w:t>
      </w:r>
      <w:r w:rsidRPr="00CB7ACB">
        <w:rPr>
          <w:rFonts w:ascii="Times New Roman" w:hAnsi="Times New Roman" w:cs="Times New Roman"/>
          <w:b/>
          <w:iCs/>
          <w:color w:val="000000"/>
          <w:sz w:val="24"/>
          <w:szCs w:val="24"/>
          <w:lang w:eastAsia="ru-RU"/>
        </w:rPr>
        <w:t>-экспериментальной деятельности</w:t>
      </w:r>
      <w:r w:rsidRPr="00504011">
        <w:rPr>
          <w:rFonts w:ascii="Times New Roman" w:hAnsi="Times New Roman" w:cs="Times New Roman"/>
          <w:color w:val="000000"/>
          <w:sz w:val="24"/>
          <w:szCs w:val="24"/>
          <w:lang w:eastAsia="ru-RU"/>
        </w:rPr>
        <w:t>, который позволяет ребенку овладеть различными эталонами и способами обследования предметов, закрепить представления, делать простейшие выводы, умозаключения, развивает познавательный интерес, позволяет формировать элементарные естественнонаучные представления. </w:t>
      </w:r>
      <w:r w:rsidR="00CB7ACB" w:rsidRPr="00504011">
        <w:rPr>
          <w:rFonts w:ascii="Times New Roman" w:hAnsi="Times New Roman" w:cs="Times New Roman"/>
          <w:color w:val="000000"/>
          <w:sz w:val="24"/>
          <w:szCs w:val="24"/>
          <w:lang w:eastAsia="ru-RU"/>
        </w:rPr>
        <w:t xml:space="preserve"> </w:t>
      </w:r>
      <w:r w:rsidRPr="00CB7ACB">
        <w:rPr>
          <w:rFonts w:ascii="Times New Roman" w:hAnsi="Times New Roman" w:cs="Times New Roman"/>
          <w:b/>
          <w:color w:val="000000"/>
          <w:sz w:val="24"/>
          <w:szCs w:val="24"/>
          <w:lang w:eastAsia="ru-RU"/>
        </w:rPr>
        <w:t>Речевое развитие:</w:t>
      </w:r>
      <w:r w:rsidRPr="00504011">
        <w:rPr>
          <w:rFonts w:ascii="Times New Roman" w:hAnsi="Times New Roman" w:cs="Times New Roman"/>
          <w:color w:val="000000"/>
          <w:sz w:val="24"/>
          <w:szCs w:val="24"/>
          <w:lang w:eastAsia="ru-RU"/>
        </w:rPr>
        <w:t> </w:t>
      </w:r>
      <w:r w:rsidRPr="00CB7ACB">
        <w:rPr>
          <w:rFonts w:ascii="Times New Roman" w:hAnsi="Times New Roman" w:cs="Times New Roman"/>
          <w:iCs/>
          <w:color w:val="000000"/>
          <w:sz w:val="24"/>
          <w:szCs w:val="24"/>
          <w:lang w:eastAsia="ru-RU"/>
        </w:rPr>
        <w:t>Книжный уголок</w:t>
      </w:r>
      <w:r w:rsidRPr="00504011">
        <w:rPr>
          <w:rFonts w:ascii="Times New Roman" w:hAnsi="Times New Roman" w:cs="Times New Roman"/>
          <w:color w:val="000000"/>
          <w:sz w:val="24"/>
          <w:szCs w:val="24"/>
          <w:lang w:eastAsia="ru-RU"/>
        </w:rPr>
        <w:t> с хрестоматиями, энциклопедиями для детей дошкольного возраста, произведениями отечественной и зарубежной литературы, дидактические игры.</w:t>
      </w:r>
    </w:p>
    <w:p w:rsidR="00504011" w:rsidRPr="00504011" w:rsidRDefault="00504011" w:rsidP="00504011">
      <w:pPr>
        <w:rPr>
          <w:rFonts w:ascii="Times New Roman" w:hAnsi="Times New Roman" w:cs="Times New Roman"/>
          <w:color w:val="000000"/>
          <w:sz w:val="24"/>
          <w:szCs w:val="24"/>
          <w:lang w:eastAsia="ru-RU"/>
        </w:rPr>
      </w:pPr>
      <w:r w:rsidRPr="00CB7ACB">
        <w:rPr>
          <w:rFonts w:ascii="Times New Roman" w:hAnsi="Times New Roman" w:cs="Times New Roman"/>
          <w:b/>
          <w:color w:val="000000"/>
          <w:sz w:val="24"/>
          <w:szCs w:val="24"/>
          <w:lang w:eastAsia="ru-RU"/>
        </w:rPr>
        <w:lastRenderedPageBreak/>
        <w:t>Художественно-эстетическое развитие</w:t>
      </w:r>
      <w:r w:rsidR="00CB7ACB">
        <w:rPr>
          <w:rFonts w:ascii="Times New Roman" w:hAnsi="Times New Roman" w:cs="Times New Roman"/>
          <w:color w:val="000000"/>
          <w:sz w:val="24"/>
          <w:szCs w:val="24"/>
          <w:lang w:eastAsia="ru-RU"/>
        </w:rPr>
        <w:t>: </w:t>
      </w:r>
      <w:r w:rsidRPr="00CB7ACB">
        <w:rPr>
          <w:rFonts w:ascii="Times New Roman" w:hAnsi="Times New Roman" w:cs="Times New Roman"/>
          <w:iCs/>
          <w:color w:val="000000"/>
          <w:sz w:val="24"/>
          <w:szCs w:val="24"/>
          <w:lang w:eastAsia="ru-RU"/>
        </w:rPr>
        <w:t>Центр художественно-эстетического</w:t>
      </w:r>
      <w:r w:rsidRPr="00504011">
        <w:rPr>
          <w:rFonts w:ascii="Times New Roman" w:hAnsi="Times New Roman" w:cs="Times New Roman"/>
          <w:i/>
          <w:iCs/>
          <w:color w:val="000000"/>
          <w:sz w:val="24"/>
          <w:szCs w:val="24"/>
          <w:lang w:eastAsia="ru-RU"/>
        </w:rPr>
        <w:t xml:space="preserve"> </w:t>
      </w:r>
      <w:r w:rsidRPr="00CB7ACB">
        <w:rPr>
          <w:rFonts w:ascii="Times New Roman" w:hAnsi="Times New Roman" w:cs="Times New Roman"/>
          <w:iCs/>
          <w:color w:val="000000"/>
          <w:sz w:val="24"/>
          <w:szCs w:val="24"/>
          <w:lang w:eastAsia="ru-RU"/>
        </w:rPr>
        <w:t>развития</w:t>
      </w:r>
      <w:r w:rsidRPr="00504011">
        <w:rPr>
          <w:rFonts w:ascii="Times New Roman" w:hAnsi="Times New Roman" w:cs="Times New Roman"/>
          <w:color w:val="000000"/>
          <w:sz w:val="24"/>
          <w:szCs w:val="24"/>
          <w:lang w:eastAsia="ru-RU"/>
        </w:rPr>
        <w:t> с набором различных материалов для рисования, лепки, аппликации, а также экспозициями картин, гравюр, произведений народного творчества, выставками авторских работ детей, родителей, сотрудников ДОУ. </w:t>
      </w:r>
      <w:r w:rsidRPr="00CB7ACB">
        <w:rPr>
          <w:rFonts w:ascii="Times New Roman" w:hAnsi="Times New Roman" w:cs="Times New Roman"/>
          <w:b/>
          <w:iCs/>
          <w:color w:val="000000"/>
          <w:sz w:val="24"/>
          <w:szCs w:val="24"/>
          <w:lang w:eastAsia="ru-RU"/>
        </w:rPr>
        <w:t>Музыкальный уголок</w:t>
      </w:r>
      <w:r w:rsidRPr="00504011">
        <w:rPr>
          <w:rFonts w:ascii="Times New Roman" w:hAnsi="Times New Roman" w:cs="Times New Roman"/>
          <w:color w:val="000000"/>
          <w:sz w:val="24"/>
          <w:szCs w:val="24"/>
          <w:lang w:eastAsia="ru-RU"/>
        </w:rPr>
        <w:t>, в котором имеются музыкальные инструменты.</w:t>
      </w:r>
    </w:p>
    <w:p w:rsidR="00504011" w:rsidRPr="00504011" w:rsidRDefault="00504011" w:rsidP="00504011">
      <w:pPr>
        <w:rPr>
          <w:rFonts w:ascii="Times New Roman" w:hAnsi="Times New Roman" w:cs="Times New Roman"/>
          <w:color w:val="000000"/>
          <w:sz w:val="24"/>
          <w:szCs w:val="24"/>
          <w:lang w:eastAsia="ru-RU"/>
        </w:rPr>
      </w:pPr>
      <w:r w:rsidRPr="00CB7ACB">
        <w:rPr>
          <w:rFonts w:ascii="Times New Roman" w:hAnsi="Times New Roman" w:cs="Times New Roman"/>
          <w:b/>
          <w:color w:val="000000"/>
          <w:sz w:val="24"/>
          <w:szCs w:val="24"/>
          <w:lang w:eastAsia="ru-RU"/>
        </w:rPr>
        <w:t xml:space="preserve">Социально-коммуникативное </w:t>
      </w:r>
      <w:proofErr w:type="gramStart"/>
      <w:r w:rsidRPr="00CB7ACB">
        <w:rPr>
          <w:rFonts w:ascii="Times New Roman" w:hAnsi="Times New Roman" w:cs="Times New Roman"/>
          <w:b/>
          <w:color w:val="000000"/>
          <w:sz w:val="24"/>
          <w:szCs w:val="24"/>
          <w:lang w:eastAsia="ru-RU"/>
        </w:rPr>
        <w:t>развитие</w:t>
      </w:r>
      <w:r w:rsidRPr="00504011">
        <w:rPr>
          <w:rFonts w:ascii="Times New Roman" w:hAnsi="Times New Roman" w:cs="Times New Roman"/>
          <w:color w:val="000000"/>
          <w:sz w:val="24"/>
          <w:szCs w:val="24"/>
          <w:lang w:eastAsia="ru-RU"/>
        </w:rPr>
        <w:t>:  </w:t>
      </w:r>
      <w:r w:rsidRPr="00CB7ACB">
        <w:rPr>
          <w:rFonts w:ascii="Times New Roman" w:hAnsi="Times New Roman" w:cs="Times New Roman"/>
          <w:iCs/>
          <w:color w:val="000000"/>
          <w:sz w:val="24"/>
          <w:szCs w:val="24"/>
          <w:lang w:eastAsia="ru-RU"/>
        </w:rPr>
        <w:t>Уголок</w:t>
      </w:r>
      <w:proofErr w:type="gramEnd"/>
      <w:r w:rsidRPr="00CB7ACB">
        <w:rPr>
          <w:rFonts w:ascii="Times New Roman" w:hAnsi="Times New Roman" w:cs="Times New Roman"/>
          <w:iCs/>
          <w:color w:val="000000"/>
          <w:sz w:val="24"/>
          <w:szCs w:val="24"/>
          <w:lang w:eastAsia="ru-RU"/>
        </w:rPr>
        <w:t xml:space="preserve"> игровой деятельности</w:t>
      </w:r>
      <w:r w:rsidRPr="00504011">
        <w:rPr>
          <w:rFonts w:ascii="Times New Roman" w:hAnsi="Times New Roman" w:cs="Times New Roman"/>
          <w:color w:val="000000"/>
          <w:sz w:val="24"/>
          <w:szCs w:val="24"/>
          <w:lang w:eastAsia="ru-RU"/>
        </w:rPr>
        <w:t> с играми и игрушками для различных видов игр.  </w:t>
      </w:r>
      <w:r w:rsidRPr="00CB7ACB">
        <w:rPr>
          <w:rFonts w:ascii="Times New Roman" w:hAnsi="Times New Roman" w:cs="Times New Roman"/>
          <w:iCs/>
          <w:color w:val="000000"/>
          <w:sz w:val="24"/>
          <w:szCs w:val="24"/>
          <w:lang w:eastAsia="ru-RU"/>
        </w:rPr>
        <w:t>Уголок «Моя семья»</w:t>
      </w:r>
      <w:r w:rsidRPr="00CB7ACB">
        <w:rPr>
          <w:rFonts w:ascii="Times New Roman" w:hAnsi="Times New Roman" w:cs="Times New Roman"/>
          <w:color w:val="000000"/>
          <w:sz w:val="24"/>
          <w:szCs w:val="24"/>
          <w:lang w:eastAsia="ru-RU"/>
        </w:rPr>
        <w:t>,</w:t>
      </w:r>
      <w:r w:rsidRPr="00504011">
        <w:rPr>
          <w:rFonts w:ascii="Times New Roman" w:hAnsi="Times New Roman" w:cs="Times New Roman"/>
          <w:color w:val="000000"/>
          <w:sz w:val="24"/>
          <w:szCs w:val="24"/>
          <w:lang w:eastAsia="ru-RU"/>
        </w:rPr>
        <w:t xml:space="preserve"> в котором расположены альбомы и фотографии детей и их близких. </w:t>
      </w:r>
      <w:r w:rsidRPr="00CB7ACB">
        <w:rPr>
          <w:rFonts w:ascii="Times New Roman" w:hAnsi="Times New Roman" w:cs="Times New Roman"/>
          <w:iCs/>
          <w:color w:val="000000"/>
          <w:sz w:val="24"/>
          <w:szCs w:val="24"/>
          <w:lang w:eastAsia="ru-RU"/>
        </w:rPr>
        <w:t>Центр театрализованной деятельности</w:t>
      </w:r>
      <w:r w:rsidRPr="00504011">
        <w:rPr>
          <w:rFonts w:ascii="Times New Roman" w:hAnsi="Times New Roman" w:cs="Times New Roman"/>
          <w:color w:val="000000"/>
          <w:sz w:val="24"/>
          <w:szCs w:val="24"/>
          <w:lang w:eastAsia="ru-RU"/>
        </w:rPr>
        <w:t>, содержащий разнообразные виды театров и оснащения для разыгрывания сценок, атрибуты, элементы костюмов.</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В групповых комнатах созданы условия для самостоятельной двигательной активности детей: предусмотрена площадь, свободная от мебели и игрушек, имеются игрушки, побуждающие к двигательной игровой деятельности.</w:t>
      </w:r>
    </w:p>
    <w:p w:rsidR="00504011" w:rsidRPr="00CB7ACB" w:rsidRDefault="00504011" w:rsidP="00504011">
      <w:pPr>
        <w:rPr>
          <w:rFonts w:ascii="Times New Roman" w:hAnsi="Times New Roman" w:cs="Times New Roman"/>
          <w:b/>
          <w:color w:val="7030A0"/>
          <w:sz w:val="24"/>
          <w:szCs w:val="24"/>
          <w:lang w:eastAsia="ru-RU"/>
        </w:rPr>
      </w:pPr>
      <w:r w:rsidRPr="00CB7ACB">
        <w:rPr>
          <w:rFonts w:ascii="Times New Roman" w:hAnsi="Times New Roman" w:cs="Times New Roman"/>
          <w:b/>
          <w:color w:val="7030A0"/>
          <w:sz w:val="24"/>
          <w:szCs w:val="24"/>
          <w:lang w:eastAsia="ru-RU"/>
        </w:rPr>
        <w:t>Библиотечно-информационное обеспечение образовательного процесса</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bdr w:val="none" w:sz="0" w:space="0" w:color="auto" w:frame="1"/>
          <w:lang w:eastAsia="ru-RU"/>
        </w:rPr>
        <w:t>В дошкольном учреждении нет помещения для размещения библиотеки. Книжный фонд методической, энциклопедической и детской художественной лит</w:t>
      </w:r>
      <w:r w:rsidR="00063725">
        <w:rPr>
          <w:rFonts w:ascii="Times New Roman" w:hAnsi="Times New Roman" w:cs="Times New Roman"/>
          <w:color w:val="000000"/>
          <w:sz w:val="24"/>
          <w:szCs w:val="24"/>
          <w:bdr w:val="none" w:sz="0" w:space="0" w:color="auto" w:frame="1"/>
          <w:lang w:eastAsia="ru-RU"/>
        </w:rPr>
        <w:t xml:space="preserve">ературы находится </w:t>
      </w:r>
      <w:proofErr w:type="gramStart"/>
      <w:r w:rsidR="00063725">
        <w:rPr>
          <w:rFonts w:ascii="Times New Roman" w:hAnsi="Times New Roman" w:cs="Times New Roman"/>
          <w:color w:val="000000"/>
          <w:sz w:val="24"/>
          <w:szCs w:val="24"/>
          <w:bdr w:val="none" w:sz="0" w:space="0" w:color="auto" w:frame="1"/>
          <w:lang w:eastAsia="ru-RU"/>
        </w:rPr>
        <w:t xml:space="preserve">в </w:t>
      </w:r>
      <w:r w:rsidRPr="00504011">
        <w:rPr>
          <w:rFonts w:ascii="Times New Roman" w:hAnsi="Times New Roman" w:cs="Times New Roman"/>
          <w:color w:val="000000"/>
          <w:sz w:val="24"/>
          <w:szCs w:val="24"/>
          <w:bdr w:val="none" w:sz="0" w:space="0" w:color="auto" w:frame="1"/>
          <w:lang w:eastAsia="ru-RU"/>
        </w:rPr>
        <w:t xml:space="preserve"> кабинете</w:t>
      </w:r>
      <w:proofErr w:type="gramEnd"/>
      <w:r w:rsidRPr="00504011">
        <w:rPr>
          <w:rFonts w:ascii="Times New Roman" w:hAnsi="Times New Roman" w:cs="Times New Roman"/>
          <w:color w:val="000000"/>
          <w:sz w:val="24"/>
          <w:szCs w:val="24"/>
          <w:bdr w:val="none" w:sz="0" w:space="0" w:color="auto" w:frame="1"/>
          <w:lang w:eastAsia="ru-RU"/>
        </w:rPr>
        <w:t xml:space="preserve"> МДОУ. </w:t>
      </w:r>
      <w:r w:rsidR="00063725">
        <w:rPr>
          <w:rFonts w:ascii="Times New Roman" w:hAnsi="Times New Roman" w:cs="Times New Roman"/>
          <w:color w:val="000000"/>
          <w:sz w:val="24"/>
          <w:szCs w:val="24"/>
          <w:lang w:eastAsia="ru-RU"/>
        </w:rPr>
        <w:t xml:space="preserve">В </w:t>
      </w:r>
      <w:r w:rsidRPr="00504011">
        <w:rPr>
          <w:rFonts w:ascii="Times New Roman" w:hAnsi="Times New Roman" w:cs="Times New Roman"/>
          <w:color w:val="000000"/>
          <w:sz w:val="24"/>
          <w:szCs w:val="24"/>
          <w:lang w:eastAsia="ru-RU"/>
        </w:rPr>
        <w:t>кабинете сосредоточены: дидактический, развивающий и демонстрационный материал, картины, методические пособия, конспекты организованной образовательной деятельности с детьми, конспекты мероприятий, проектов, досугов, советы и рекомендации для работы с семьей.</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xml:space="preserve">Учебно-методическое обеспечение соответствует ООПДО ДОУ и включает в себя комплексные программы: «От рождения до школы» под ред. </w:t>
      </w:r>
      <w:proofErr w:type="spellStart"/>
      <w:r w:rsidRPr="00504011">
        <w:rPr>
          <w:rFonts w:ascii="Times New Roman" w:hAnsi="Times New Roman" w:cs="Times New Roman"/>
          <w:color w:val="000000"/>
          <w:sz w:val="24"/>
          <w:szCs w:val="24"/>
          <w:lang w:eastAsia="ru-RU"/>
        </w:rPr>
        <w:t>Н.Е.Вераксы</w:t>
      </w:r>
      <w:proofErr w:type="spellEnd"/>
      <w:r w:rsidRPr="00504011">
        <w:rPr>
          <w:rFonts w:ascii="Times New Roman" w:hAnsi="Times New Roman" w:cs="Times New Roman"/>
          <w:color w:val="000000"/>
          <w:sz w:val="24"/>
          <w:szCs w:val="24"/>
          <w:lang w:eastAsia="ru-RU"/>
        </w:rPr>
        <w:t xml:space="preserve">, </w:t>
      </w:r>
      <w:proofErr w:type="spellStart"/>
      <w:r w:rsidRPr="00504011">
        <w:rPr>
          <w:rFonts w:ascii="Times New Roman" w:hAnsi="Times New Roman" w:cs="Times New Roman"/>
          <w:color w:val="000000"/>
          <w:sz w:val="24"/>
          <w:szCs w:val="24"/>
          <w:lang w:eastAsia="ru-RU"/>
        </w:rPr>
        <w:t>М.А.Васильевой</w:t>
      </w:r>
      <w:proofErr w:type="spellEnd"/>
      <w:r w:rsidRPr="00504011">
        <w:rPr>
          <w:rFonts w:ascii="Times New Roman" w:hAnsi="Times New Roman" w:cs="Times New Roman"/>
          <w:color w:val="000000"/>
          <w:sz w:val="24"/>
          <w:szCs w:val="24"/>
          <w:lang w:eastAsia="ru-RU"/>
        </w:rPr>
        <w:t>, Т.С. Комаровой + методическое обеспечение к Программе; Программы, используемые в части, формируемой участниками образовательных отношений ООП МДОУ.</w:t>
      </w:r>
    </w:p>
    <w:p w:rsidR="00504011" w:rsidRPr="00063725" w:rsidRDefault="00504011" w:rsidP="00504011">
      <w:pPr>
        <w:rPr>
          <w:rFonts w:ascii="Times New Roman" w:hAnsi="Times New Roman" w:cs="Times New Roman"/>
          <w:color w:val="7030A0"/>
          <w:sz w:val="24"/>
          <w:szCs w:val="24"/>
          <w:lang w:eastAsia="ru-RU"/>
        </w:rPr>
      </w:pPr>
      <w:r w:rsidRPr="00063725">
        <w:rPr>
          <w:rFonts w:ascii="Times New Roman" w:hAnsi="Times New Roman" w:cs="Times New Roman"/>
          <w:color w:val="7030A0"/>
          <w:sz w:val="24"/>
          <w:szCs w:val="24"/>
          <w:lang w:eastAsia="ru-RU"/>
        </w:rPr>
        <w:t>Технические средства обучения</w:t>
      </w:r>
    </w:p>
    <w:p w:rsidR="00504011" w:rsidRPr="00504011" w:rsidRDefault="00063725" w:rsidP="0050401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МДОУ имеются: 3</w:t>
      </w:r>
      <w:r w:rsidR="00504011" w:rsidRPr="00504011">
        <w:rPr>
          <w:rFonts w:ascii="Times New Roman" w:hAnsi="Times New Roman" w:cs="Times New Roman"/>
          <w:color w:val="000000"/>
          <w:sz w:val="24"/>
          <w:szCs w:val="24"/>
          <w:lang w:eastAsia="ru-RU"/>
        </w:rPr>
        <w:t xml:space="preserve"> компьюте</w:t>
      </w:r>
      <w:r>
        <w:rPr>
          <w:rFonts w:ascii="Times New Roman" w:hAnsi="Times New Roman" w:cs="Times New Roman"/>
          <w:color w:val="000000"/>
          <w:sz w:val="24"/>
          <w:szCs w:val="24"/>
          <w:lang w:eastAsia="ru-RU"/>
        </w:rPr>
        <w:t>ра </w:t>
      </w:r>
      <w:proofErr w:type="gramStart"/>
      <w:r>
        <w:rPr>
          <w:rFonts w:ascii="Times New Roman" w:hAnsi="Times New Roman" w:cs="Times New Roman"/>
          <w:color w:val="000000"/>
          <w:sz w:val="24"/>
          <w:szCs w:val="24"/>
          <w:lang w:eastAsia="ru-RU"/>
        </w:rPr>
        <w:t>( с</w:t>
      </w:r>
      <w:proofErr w:type="gramEnd"/>
      <w:r>
        <w:rPr>
          <w:rFonts w:ascii="Times New Roman" w:hAnsi="Times New Roman" w:cs="Times New Roman"/>
          <w:color w:val="000000"/>
          <w:sz w:val="24"/>
          <w:szCs w:val="24"/>
          <w:lang w:eastAsia="ru-RU"/>
        </w:rPr>
        <w:t xml:space="preserve"> выходом в интернет); 2 ноутбука</w:t>
      </w:r>
      <w:r w:rsidR="00504011" w:rsidRPr="00504011">
        <w:rPr>
          <w:rFonts w:ascii="Times New Roman" w:hAnsi="Times New Roman" w:cs="Times New Roman"/>
          <w:color w:val="000000"/>
          <w:sz w:val="24"/>
          <w:szCs w:val="24"/>
          <w:lang w:eastAsia="ru-RU"/>
        </w:rPr>
        <w:t> (с выходом в интернет); 1 телевизо</w:t>
      </w:r>
      <w:r>
        <w:rPr>
          <w:rFonts w:ascii="Times New Roman" w:hAnsi="Times New Roman" w:cs="Times New Roman"/>
          <w:color w:val="000000"/>
          <w:sz w:val="24"/>
          <w:szCs w:val="24"/>
          <w:lang w:eastAsia="ru-RU"/>
        </w:rPr>
        <w:t>р; 1 ламинатор; 1 видеокамера; 2 цифровых</w:t>
      </w:r>
      <w:r w:rsidR="00504011" w:rsidRPr="00504011">
        <w:rPr>
          <w:rFonts w:ascii="Times New Roman" w:hAnsi="Times New Roman" w:cs="Times New Roman"/>
          <w:color w:val="000000"/>
          <w:sz w:val="24"/>
          <w:szCs w:val="24"/>
          <w:lang w:eastAsia="ru-RU"/>
        </w:rPr>
        <w:t xml:space="preserve"> фотоаппарат</w:t>
      </w:r>
      <w:r>
        <w:rPr>
          <w:rFonts w:ascii="Times New Roman" w:hAnsi="Times New Roman" w:cs="Times New Roman"/>
          <w:color w:val="000000"/>
          <w:sz w:val="24"/>
          <w:szCs w:val="24"/>
          <w:lang w:eastAsia="ru-RU"/>
        </w:rPr>
        <w:t>а; 4 магнитофона</w:t>
      </w:r>
      <w:r w:rsidR="00504011" w:rsidRPr="00504011">
        <w:rPr>
          <w:rFonts w:ascii="Times New Roman" w:hAnsi="Times New Roman" w:cs="Times New Roman"/>
          <w:color w:val="000000"/>
          <w:sz w:val="24"/>
          <w:szCs w:val="24"/>
          <w:lang w:eastAsia="ru-RU"/>
        </w:rPr>
        <w:t>; 2 мультимедийных проектора; 5 световых планшетов для рисования песком; 2 экрана со штативами; 3 МФУ (</w:t>
      </w:r>
      <w:r>
        <w:rPr>
          <w:rFonts w:ascii="Times New Roman" w:hAnsi="Times New Roman" w:cs="Times New Roman"/>
          <w:color w:val="000000"/>
          <w:sz w:val="24"/>
          <w:szCs w:val="24"/>
          <w:lang w:eastAsia="ru-RU"/>
        </w:rPr>
        <w:t xml:space="preserve">2 – ч/б, 1 – </w:t>
      </w:r>
      <w:proofErr w:type="spellStart"/>
      <w:r>
        <w:rPr>
          <w:rFonts w:ascii="Times New Roman" w:hAnsi="Times New Roman" w:cs="Times New Roman"/>
          <w:color w:val="000000"/>
          <w:sz w:val="24"/>
          <w:szCs w:val="24"/>
          <w:lang w:eastAsia="ru-RU"/>
        </w:rPr>
        <w:t>цв</w:t>
      </w:r>
      <w:proofErr w:type="spellEnd"/>
      <w:r>
        <w:rPr>
          <w:rFonts w:ascii="Times New Roman" w:hAnsi="Times New Roman" w:cs="Times New Roman"/>
          <w:color w:val="000000"/>
          <w:sz w:val="24"/>
          <w:szCs w:val="24"/>
          <w:lang w:eastAsia="ru-RU"/>
        </w:rPr>
        <w:t>.); 1 </w:t>
      </w:r>
      <w:r w:rsidR="00504011" w:rsidRPr="00504011">
        <w:rPr>
          <w:rFonts w:ascii="Times New Roman" w:hAnsi="Times New Roman" w:cs="Times New Roman"/>
          <w:color w:val="000000"/>
          <w:sz w:val="24"/>
          <w:szCs w:val="24"/>
          <w:lang w:eastAsia="ru-RU"/>
        </w:rPr>
        <w:t xml:space="preserve"> пианино; 1 синтезатор.</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w:t>
      </w:r>
    </w:p>
    <w:p w:rsidR="00504011" w:rsidRPr="00063725" w:rsidRDefault="00504011" w:rsidP="00504011">
      <w:pPr>
        <w:rPr>
          <w:rFonts w:ascii="Times New Roman" w:hAnsi="Times New Roman" w:cs="Times New Roman"/>
          <w:color w:val="7030A0"/>
          <w:sz w:val="24"/>
          <w:szCs w:val="24"/>
          <w:lang w:eastAsia="ru-RU"/>
        </w:rPr>
      </w:pPr>
      <w:r w:rsidRPr="00063725">
        <w:rPr>
          <w:rFonts w:ascii="Times New Roman" w:hAnsi="Times New Roman" w:cs="Times New Roman"/>
          <w:color w:val="7030A0"/>
          <w:sz w:val="24"/>
          <w:szCs w:val="24"/>
          <w:lang w:eastAsia="ru-RU"/>
        </w:rPr>
        <w:t>Организация питания</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Здоровье детей во многом зависит от правильного, поставленного на научную основу, четко организованного питания. Пища должна не только количественно, но и качественно отвечать физиологическим потребностям и возможностям детского организма. Кроме того, рациональное полноценное питание повышает устойчивость детского организма. Рациональное питание является одним из основных факторов внешней среды, определяющих нормальное развитие ребенка, оно оказывает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lastRenderedPageBreak/>
        <w:t>Организация питания детей в Учреждении возлагается на Учреждение и основывается на нормативных и методических документах по питанию. Основным документом является СанПиН 2.4.1.3049-13.</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Контроль за качеством питания (разнообразием), витаминизацией блюд, закладкой продуктов питания, </w:t>
      </w:r>
      <w:proofErr w:type="gramStart"/>
      <w:r w:rsidRPr="00504011">
        <w:rPr>
          <w:rFonts w:ascii="Times New Roman" w:hAnsi="Times New Roman" w:cs="Times New Roman"/>
          <w:color w:val="000000"/>
          <w:sz w:val="24"/>
          <w:szCs w:val="24"/>
          <w:lang w:eastAsia="ru-RU"/>
        </w:rPr>
        <w:t>кулинарной  обработкой</w:t>
      </w:r>
      <w:proofErr w:type="gramEnd"/>
      <w:r w:rsidRPr="00504011">
        <w:rPr>
          <w:rFonts w:ascii="Times New Roman" w:hAnsi="Times New Roman" w:cs="Times New Roman"/>
          <w:color w:val="000000"/>
          <w:sz w:val="24"/>
          <w:szCs w:val="24"/>
          <w:lang w:eastAsia="ru-RU"/>
        </w:rPr>
        <w:t>,  выходом блюд, вкусовыми  качествами  пищи, санитарным состоянием пищеблока, правильностью хранения, соблюдением сроков реализации продуктов осуществляется медицинским персоналом МДОУ и заведующим МДОУ.</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xml:space="preserve">Организация закупки продуктов </w:t>
      </w:r>
      <w:proofErr w:type="gramStart"/>
      <w:r w:rsidRPr="00504011">
        <w:rPr>
          <w:rFonts w:ascii="Times New Roman" w:hAnsi="Times New Roman" w:cs="Times New Roman"/>
          <w:color w:val="000000"/>
          <w:sz w:val="24"/>
          <w:szCs w:val="24"/>
          <w:lang w:eastAsia="ru-RU"/>
        </w:rPr>
        <w:t>питания  осуществляется</w:t>
      </w:r>
      <w:proofErr w:type="gramEnd"/>
      <w:r w:rsidRPr="00504011">
        <w:rPr>
          <w:rFonts w:ascii="Times New Roman" w:hAnsi="Times New Roman" w:cs="Times New Roman"/>
          <w:color w:val="000000"/>
          <w:sz w:val="24"/>
          <w:szCs w:val="24"/>
          <w:lang w:eastAsia="ru-RU"/>
        </w:rPr>
        <w:t xml:space="preserve"> на основании Федерального закона №44-ФЗ «О контрактной системе в сфере закупок товаров, работ, услуг для обеспечения государственных и муниципальных нужд»  через проведение аукционов. </w:t>
      </w:r>
      <w:proofErr w:type="spellStart"/>
      <w:r w:rsidRPr="00504011">
        <w:rPr>
          <w:rFonts w:ascii="Times New Roman" w:hAnsi="Times New Roman" w:cs="Times New Roman"/>
          <w:color w:val="000000"/>
          <w:sz w:val="24"/>
          <w:szCs w:val="24"/>
          <w:lang w:eastAsia="ru-RU"/>
        </w:rPr>
        <w:t>Конкурентность</w:t>
      </w:r>
      <w:proofErr w:type="spellEnd"/>
      <w:r w:rsidRPr="00504011">
        <w:rPr>
          <w:rFonts w:ascii="Times New Roman" w:hAnsi="Times New Roman" w:cs="Times New Roman"/>
          <w:color w:val="000000"/>
          <w:sz w:val="24"/>
          <w:szCs w:val="24"/>
          <w:lang w:eastAsia="ru-RU"/>
        </w:rPr>
        <w:t xml:space="preserve"> участников аукциона обеспечивает значительное снижение цены закупки, что позволяет осуществлять дополнительную закупку продуктов питания для детей и их разнообразие. Продукты питания поставляются в детский сад согласно поданных заявок и принимаются на склад с обязательным набором сопроводительных документов: накладная, счет-фактура, сертификат качества и ветеринарная справка.</w:t>
      </w:r>
    </w:p>
    <w:p w:rsidR="00504011" w:rsidRPr="00504011" w:rsidRDefault="00063725" w:rsidP="00504011">
      <w:pP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детском саду т</w:t>
      </w:r>
      <w:r w:rsidR="00504011" w:rsidRPr="00504011">
        <w:rPr>
          <w:rFonts w:ascii="Times New Roman" w:hAnsi="Times New Roman" w:cs="Times New Roman"/>
          <w:color w:val="000000"/>
          <w:sz w:val="24"/>
          <w:szCs w:val="24"/>
          <w:lang w:eastAsia="ru-RU"/>
        </w:rPr>
        <w:t xml:space="preserve">рехразовое питание. Рабочее ежедневное меню </w:t>
      </w:r>
      <w:proofErr w:type="gramStart"/>
      <w:r w:rsidR="00504011" w:rsidRPr="00504011">
        <w:rPr>
          <w:rFonts w:ascii="Times New Roman" w:hAnsi="Times New Roman" w:cs="Times New Roman"/>
          <w:color w:val="000000"/>
          <w:sz w:val="24"/>
          <w:szCs w:val="24"/>
          <w:lang w:eastAsia="ru-RU"/>
        </w:rPr>
        <w:t>составляется  на</w:t>
      </w:r>
      <w:proofErr w:type="gramEnd"/>
      <w:r w:rsidR="00504011" w:rsidRPr="00504011">
        <w:rPr>
          <w:rFonts w:ascii="Times New Roman" w:hAnsi="Times New Roman" w:cs="Times New Roman"/>
          <w:color w:val="000000"/>
          <w:sz w:val="24"/>
          <w:szCs w:val="24"/>
          <w:lang w:eastAsia="ru-RU"/>
        </w:rPr>
        <w:t xml:space="preserve"> основании примерного десятидневного меню. При составлении меню используются разработанная картотека блюд, что обеспечивает сбалансированность питания по белкам, жирам, углеводам. Постоянно в полдник дети получают сок или свежие фрукты. Строго соблюдается питьевой режим. В целях профилактики </w:t>
      </w:r>
      <w:proofErr w:type="spellStart"/>
      <w:r w:rsidR="00504011" w:rsidRPr="00504011">
        <w:rPr>
          <w:rFonts w:ascii="Times New Roman" w:hAnsi="Times New Roman" w:cs="Times New Roman"/>
          <w:color w:val="000000"/>
          <w:sz w:val="24"/>
          <w:szCs w:val="24"/>
          <w:lang w:eastAsia="ru-RU"/>
        </w:rPr>
        <w:t>йододифицита</w:t>
      </w:r>
      <w:proofErr w:type="spellEnd"/>
      <w:r w:rsidR="00504011" w:rsidRPr="00504011">
        <w:rPr>
          <w:rFonts w:ascii="Times New Roman" w:hAnsi="Times New Roman" w:cs="Times New Roman"/>
          <w:color w:val="000000"/>
          <w:sz w:val="24"/>
          <w:szCs w:val="24"/>
          <w:lang w:eastAsia="ru-RU"/>
        </w:rPr>
        <w:t xml:space="preserve"> в питании используется йодированная соль, а также пшеничный хлеб, обогащенный йодом.</w:t>
      </w:r>
    </w:p>
    <w:p w:rsidR="00504011" w:rsidRPr="00063725" w:rsidRDefault="00504011" w:rsidP="00504011">
      <w:pPr>
        <w:rPr>
          <w:rFonts w:ascii="Times New Roman" w:hAnsi="Times New Roman" w:cs="Times New Roman"/>
          <w:color w:val="7030A0"/>
          <w:sz w:val="24"/>
          <w:szCs w:val="24"/>
          <w:lang w:eastAsia="ru-RU"/>
        </w:rPr>
      </w:pPr>
      <w:r w:rsidRPr="00504011">
        <w:rPr>
          <w:rFonts w:ascii="Times New Roman" w:hAnsi="Times New Roman" w:cs="Times New Roman"/>
          <w:color w:val="0000CD"/>
          <w:sz w:val="24"/>
          <w:szCs w:val="24"/>
          <w:lang w:eastAsia="ru-RU"/>
        </w:rPr>
        <w:t> </w:t>
      </w:r>
      <w:r w:rsidRPr="00063725">
        <w:rPr>
          <w:rFonts w:ascii="Times New Roman" w:hAnsi="Times New Roman" w:cs="Times New Roman"/>
          <w:color w:val="7030A0"/>
          <w:sz w:val="24"/>
          <w:szCs w:val="24"/>
          <w:lang w:eastAsia="ru-RU"/>
        </w:rPr>
        <w:t>Медицинское обслуживание</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xml:space="preserve">Работа по созданию условий для сохранения и укрепления здоровья воспитанников строится на основе СанПиН 2.4.1.3049-13, основной образовательной программы дошкольного образования. В ДОУ проводится систематический контроль за соблюдением режима, освещенностью, температурным режимом, </w:t>
      </w:r>
      <w:proofErr w:type="gramStart"/>
      <w:r w:rsidRPr="00504011">
        <w:rPr>
          <w:rFonts w:ascii="Times New Roman" w:hAnsi="Times New Roman" w:cs="Times New Roman"/>
          <w:color w:val="000000"/>
          <w:sz w:val="24"/>
          <w:szCs w:val="24"/>
          <w:lang w:eastAsia="ru-RU"/>
        </w:rPr>
        <w:t>наличием  маркировки</w:t>
      </w:r>
      <w:proofErr w:type="gramEnd"/>
      <w:r w:rsidRPr="00504011">
        <w:rPr>
          <w:rFonts w:ascii="Times New Roman" w:hAnsi="Times New Roman" w:cs="Times New Roman"/>
          <w:color w:val="000000"/>
          <w:sz w:val="24"/>
          <w:szCs w:val="24"/>
          <w:lang w:eastAsia="ru-RU"/>
        </w:rPr>
        <w:t xml:space="preserve"> мебели необходимых размеров, распределением учебной нагрузки в течение дня и недели, отслеживается состояние здоровья детей, проведение санитарно-просветительной работы среди персонала и родителей. Санитарно-гигиеническое состояние МДОУ поддерживается в соответствии с установленными требованиями. Медицинское обслуживание детского сада обеспечивают: </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органы здравоохранения;</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закрепленный за МДОУ врач – педиатр;</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штатная старшая медицинская сестра.</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xml:space="preserve">В МДОУ </w:t>
      </w:r>
      <w:proofErr w:type="gramStart"/>
      <w:r w:rsidRPr="00504011">
        <w:rPr>
          <w:rFonts w:ascii="Times New Roman" w:hAnsi="Times New Roman" w:cs="Times New Roman"/>
          <w:color w:val="000000"/>
          <w:sz w:val="24"/>
          <w:szCs w:val="24"/>
          <w:lang w:eastAsia="ru-RU"/>
        </w:rPr>
        <w:t>имеется</w:t>
      </w:r>
      <w:r w:rsidR="00063725">
        <w:rPr>
          <w:rFonts w:ascii="Times New Roman" w:hAnsi="Times New Roman" w:cs="Times New Roman"/>
          <w:color w:val="000000"/>
          <w:sz w:val="24"/>
          <w:szCs w:val="24"/>
          <w:lang w:eastAsia="ru-RU"/>
        </w:rPr>
        <w:t>  медицинский</w:t>
      </w:r>
      <w:proofErr w:type="gramEnd"/>
      <w:r w:rsidR="00063725">
        <w:rPr>
          <w:rFonts w:ascii="Times New Roman" w:hAnsi="Times New Roman" w:cs="Times New Roman"/>
          <w:color w:val="000000"/>
          <w:sz w:val="24"/>
          <w:szCs w:val="24"/>
          <w:lang w:eastAsia="ru-RU"/>
        </w:rPr>
        <w:t xml:space="preserve"> кабинет</w:t>
      </w:r>
      <w:r w:rsidRPr="00504011">
        <w:rPr>
          <w:rFonts w:ascii="Times New Roman" w:hAnsi="Times New Roman" w:cs="Times New Roman"/>
          <w:color w:val="000000"/>
          <w:sz w:val="24"/>
          <w:szCs w:val="24"/>
          <w:lang w:eastAsia="ru-RU"/>
        </w:rPr>
        <w:t xml:space="preserve">. Медицинское обслуживание детей осуществляется на основании «Договора на медицинское обслуживание воспитанников муниципального образовательного учреждения» между МДОУ и ГБУЗ ЯО </w:t>
      </w:r>
      <w:proofErr w:type="spellStart"/>
      <w:r w:rsidRPr="00504011">
        <w:rPr>
          <w:rFonts w:ascii="Times New Roman" w:hAnsi="Times New Roman" w:cs="Times New Roman"/>
          <w:color w:val="000000"/>
          <w:sz w:val="24"/>
          <w:szCs w:val="24"/>
          <w:lang w:eastAsia="ru-RU"/>
        </w:rPr>
        <w:t>Любимская</w:t>
      </w:r>
      <w:proofErr w:type="spellEnd"/>
      <w:r w:rsidRPr="00504011">
        <w:rPr>
          <w:rFonts w:ascii="Times New Roman" w:hAnsi="Times New Roman" w:cs="Times New Roman"/>
          <w:color w:val="000000"/>
          <w:sz w:val="24"/>
          <w:szCs w:val="24"/>
          <w:lang w:eastAsia="ru-RU"/>
        </w:rPr>
        <w:t xml:space="preserve"> </w:t>
      </w:r>
      <w:proofErr w:type="gramStart"/>
      <w:r w:rsidRPr="00504011">
        <w:rPr>
          <w:rFonts w:ascii="Times New Roman" w:hAnsi="Times New Roman" w:cs="Times New Roman"/>
          <w:color w:val="000000"/>
          <w:sz w:val="24"/>
          <w:szCs w:val="24"/>
          <w:lang w:eastAsia="ru-RU"/>
        </w:rPr>
        <w:t>районная  больница</w:t>
      </w:r>
      <w:proofErr w:type="gramEnd"/>
      <w:r w:rsidRPr="00504011">
        <w:rPr>
          <w:rFonts w:ascii="Times New Roman" w:hAnsi="Times New Roman" w:cs="Times New Roman"/>
          <w:color w:val="000000"/>
          <w:sz w:val="24"/>
          <w:szCs w:val="24"/>
          <w:lang w:eastAsia="ru-RU"/>
        </w:rPr>
        <w:t xml:space="preserve">. Профилактические медицинские осмотры детей дошкольного возраста проводятся с действующими нормативными документами после доврачебного осмотра педиатром детской поликлиники. Старшая медицинская сестра проводит антропометрические измерения детей в начале и в конце учебного года, оказывает доврачебную помощь, проводит диспансеризацию декретированных возрастов (3, 5, 7 </w:t>
      </w:r>
      <w:r w:rsidRPr="00504011">
        <w:rPr>
          <w:rFonts w:ascii="Times New Roman" w:hAnsi="Times New Roman" w:cs="Times New Roman"/>
          <w:color w:val="000000"/>
          <w:sz w:val="24"/>
          <w:szCs w:val="24"/>
          <w:lang w:eastAsia="ru-RU"/>
        </w:rPr>
        <w:lastRenderedPageBreak/>
        <w:t>лет), направляет воспитанников на профилактические прививки, осуществляет карантинные мероприятия.</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xml:space="preserve">Проводится систематическая работа по защите воспитанников от перегрузок с применением </w:t>
      </w:r>
      <w:proofErr w:type="spellStart"/>
      <w:r w:rsidRPr="00504011">
        <w:rPr>
          <w:rFonts w:ascii="Times New Roman" w:hAnsi="Times New Roman" w:cs="Times New Roman"/>
          <w:color w:val="000000"/>
          <w:sz w:val="24"/>
          <w:szCs w:val="24"/>
          <w:lang w:eastAsia="ru-RU"/>
        </w:rPr>
        <w:t>здоровьесберегающих</w:t>
      </w:r>
      <w:proofErr w:type="spellEnd"/>
      <w:r w:rsidRPr="00504011">
        <w:rPr>
          <w:rFonts w:ascii="Times New Roman" w:hAnsi="Times New Roman" w:cs="Times New Roman"/>
          <w:color w:val="000000"/>
          <w:sz w:val="24"/>
          <w:szCs w:val="24"/>
          <w:lang w:eastAsia="ru-RU"/>
        </w:rPr>
        <w:t xml:space="preserve"> технологий: соблюдение режима дня, прогулок, дневной сон, утренняя гимнастика, дыхательная гимнастика, пальчиковая гимнастика, д</w:t>
      </w:r>
      <w:r w:rsidR="00063725">
        <w:rPr>
          <w:rFonts w:ascii="Times New Roman" w:hAnsi="Times New Roman" w:cs="Times New Roman"/>
          <w:color w:val="000000"/>
          <w:sz w:val="24"/>
          <w:szCs w:val="24"/>
          <w:lang w:eastAsia="ru-RU"/>
        </w:rPr>
        <w:t>орожки здоровья</w:t>
      </w:r>
      <w:r w:rsidRPr="00504011">
        <w:rPr>
          <w:rFonts w:ascii="Times New Roman" w:hAnsi="Times New Roman" w:cs="Times New Roman"/>
          <w:color w:val="000000"/>
          <w:sz w:val="24"/>
          <w:szCs w:val="24"/>
          <w:lang w:eastAsia="ru-RU"/>
        </w:rPr>
        <w:t xml:space="preserve">, гимнастика пробуждения, физкультурные занятия, оздоровительный бег, спортивные досуги. Расписание образовательной деятельности является сбалансированным, предусматривает смену видов детской деятельности в соответствие с </w:t>
      </w:r>
      <w:proofErr w:type="spellStart"/>
      <w:r w:rsidRPr="00504011">
        <w:rPr>
          <w:rFonts w:ascii="Times New Roman" w:hAnsi="Times New Roman" w:cs="Times New Roman"/>
          <w:color w:val="000000"/>
          <w:sz w:val="24"/>
          <w:szCs w:val="24"/>
          <w:lang w:eastAsia="ru-RU"/>
        </w:rPr>
        <w:t>СаНПиН</w:t>
      </w:r>
      <w:proofErr w:type="spellEnd"/>
      <w:r w:rsidRPr="00504011">
        <w:rPr>
          <w:rFonts w:ascii="Times New Roman" w:hAnsi="Times New Roman" w:cs="Times New Roman"/>
          <w:color w:val="000000"/>
          <w:sz w:val="24"/>
          <w:szCs w:val="24"/>
          <w:lang w:eastAsia="ru-RU"/>
        </w:rPr>
        <w:t>.</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w:t>
      </w:r>
    </w:p>
    <w:p w:rsidR="00504011" w:rsidRPr="00504011" w:rsidRDefault="00504011" w:rsidP="00504011">
      <w:pPr>
        <w:rPr>
          <w:rFonts w:ascii="Times New Roman" w:hAnsi="Times New Roman" w:cs="Times New Roman"/>
          <w:color w:val="000000"/>
          <w:sz w:val="24"/>
          <w:szCs w:val="24"/>
          <w:lang w:eastAsia="ru-RU"/>
        </w:rPr>
      </w:pPr>
      <w:r w:rsidRPr="00504011">
        <w:rPr>
          <w:rFonts w:ascii="Times New Roman" w:hAnsi="Times New Roman" w:cs="Times New Roman"/>
          <w:color w:val="000000"/>
          <w:sz w:val="24"/>
          <w:szCs w:val="24"/>
          <w:lang w:eastAsia="ru-RU"/>
        </w:rPr>
        <w:t> </w:t>
      </w:r>
    </w:p>
    <w:p w:rsidR="00F76AC9" w:rsidRPr="00504011" w:rsidRDefault="00F76AC9" w:rsidP="00504011">
      <w:pPr>
        <w:rPr>
          <w:rFonts w:ascii="Times New Roman" w:hAnsi="Times New Roman" w:cs="Times New Roman"/>
          <w:sz w:val="24"/>
          <w:szCs w:val="24"/>
        </w:rPr>
      </w:pPr>
    </w:p>
    <w:sectPr w:rsidR="00F76AC9" w:rsidRPr="00504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3DBE"/>
    <w:multiLevelType w:val="multilevel"/>
    <w:tmpl w:val="D180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0E6E14"/>
    <w:multiLevelType w:val="multilevel"/>
    <w:tmpl w:val="9F94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D8374B"/>
    <w:multiLevelType w:val="multilevel"/>
    <w:tmpl w:val="DE0E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71A05"/>
    <w:multiLevelType w:val="multilevel"/>
    <w:tmpl w:val="EC9C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11"/>
    <w:rsid w:val="00063725"/>
    <w:rsid w:val="00504011"/>
    <w:rsid w:val="00BA52C0"/>
    <w:rsid w:val="00CB7ACB"/>
    <w:rsid w:val="00F418C8"/>
    <w:rsid w:val="00F7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6B322-5467-47CA-8F21-32A43A1C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4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6461">
      <w:bodyDiv w:val="1"/>
      <w:marLeft w:val="0"/>
      <w:marRight w:val="0"/>
      <w:marTop w:val="0"/>
      <w:marBottom w:val="0"/>
      <w:divBdr>
        <w:top w:val="none" w:sz="0" w:space="0" w:color="auto"/>
        <w:left w:val="none" w:sz="0" w:space="0" w:color="auto"/>
        <w:bottom w:val="none" w:sz="0" w:space="0" w:color="auto"/>
        <w:right w:val="none" w:sz="0" w:space="0" w:color="auto"/>
      </w:divBdr>
    </w:div>
    <w:div w:id="2008439817">
      <w:bodyDiv w:val="1"/>
      <w:marLeft w:val="0"/>
      <w:marRight w:val="0"/>
      <w:marTop w:val="0"/>
      <w:marBottom w:val="0"/>
      <w:divBdr>
        <w:top w:val="none" w:sz="0" w:space="0" w:color="auto"/>
        <w:left w:val="none" w:sz="0" w:space="0" w:color="auto"/>
        <w:bottom w:val="none" w:sz="0" w:space="0" w:color="auto"/>
        <w:right w:val="none" w:sz="0" w:space="0" w:color="auto"/>
      </w:divBdr>
      <w:divsChild>
        <w:div w:id="1435057744">
          <w:marLeft w:val="0"/>
          <w:marRight w:val="0"/>
          <w:marTop w:val="0"/>
          <w:marBottom w:val="0"/>
          <w:divBdr>
            <w:top w:val="none" w:sz="0" w:space="0" w:color="auto"/>
            <w:left w:val="none" w:sz="0" w:space="0" w:color="auto"/>
            <w:bottom w:val="none" w:sz="0" w:space="0" w:color="auto"/>
            <w:right w:val="none" w:sz="0" w:space="0" w:color="auto"/>
          </w:divBdr>
        </w:div>
        <w:div w:id="275915752">
          <w:marLeft w:val="0"/>
          <w:marRight w:val="0"/>
          <w:marTop w:val="0"/>
          <w:marBottom w:val="0"/>
          <w:divBdr>
            <w:top w:val="none" w:sz="0" w:space="0" w:color="auto"/>
            <w:left w:val="none" w:sz="0" w:space="0" w:color="auto"/>
            <w:bottom w:val="none" w:sz="0" w:space="0" w:color="auto"/>
            <w:right w:val="none" w:sz="0" w:space="0" w:color="auto"/>
          </w:divBdr>
        </w:div>
        <w:div w:id="599484810">
          <w:marLeft w:val="0"/>
          <w:marRight w:val="0"/>
          <w:marTop w:val="0"/>
          <w:marBottom w:val="0"/>
          <w:divBdr>
            <w:top w:val="none" w:sz="0" w:space="0" w:color="auto"/>
            <w:left w:val="none" w:sz="0" w:space="0" w:color="auto"/>
            <w:bottom w:val="none" w:sz="0" w:space="0" w:color="auto"/>
            <w:right w:val="none" w:sz="0" w:space="0" w:color="auto"/>
          </w:divBdr>
        </w:div>
        <w:div w:id="1097478223">
          <w:marLeft w:val="0"/>
          <w:marRight w:val="0"/>
          <w:marTop w:val="0"/>
          <w:marBottom w:val="0"/>
          <w:divBdr>
            <w:top w:val="none" w:sz="0" w:space="0" w:color="auto"/>
            <w:left w:val="none" w:sz="0" w:space="0" w:color="auto"/>
            <w:bottom w:val="none" w:sz="0" w:space="0" w:color="auto"/>
            <w:right w:val="none" w:sz="0" w:space="0" w:color="auto"/>
          </w:divBdr>
        </w:div>
        <w:div w:id="1480726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2434</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4</cp:revision>
  <dcterms:created xsi:type="dcterms:W3CDTF">2018-09-19T17:28:00Z</dcterms:created>
  <dcterms:modified xsi:type="dcterms:W3CDTF">2018-09-23T09:58:00Z</dcterms:modified>
</cp:coreProperties>
</file>