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12" w:rsidRPr="00326589" w:rsidRDefault="00741812" w:rsidP="00741812">
      <w:pPr>
        <w:pStyle w:val="c1"/>
        <w:spacing w:before="0" w:beforeAutospacing="0" w:after="0" w:afterAutospacing="0" w:line="270" w:lineRule="atLeast"/>
        <w:ind w:firstLine="708"/>
        <w:jc w:val="center"/>
        <w:rPr>
          <w:b/>
          <w:sz w:val="28"/>
          <w:szCs w:val="28"/>
        </w:rPr>
      </w:pPr>
      <w:bookmarkStart w:id="0" w:name="_GoBack"/>
      <w:bookmarkEnd w:id="0"/>
      <w:r w:rsidRPr="00326589">
        <w:rPr>
          <w:b/>
          <w:sz w:val="28"/>
          <w:szCs w:val="28"/>
        </w:rPr>
        <w:t>Пальчиковая гимнастика.</w:t>
      </w:r>
    </w:p>
    <w:p w:rsid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 xml:space="preserve"> </w:t>
      </w:r>
      <w:r>
        <w:rPr>
          <w:sz w:val="28"/>
          <w:szCs w:val="28"/>
        </w:rPr>
        <w:t>Важное место на музыкальных занятиях занимают пальчиковые игры и сказки, которые исполняются как песенки или произносятся под музыку. Игры развивают речь ребенка, двигательные качества, повышают координационные способности пальцев рук (подготовка к рисованию, письму), соединяют пальцевую пластику с выразительным мелодическим и речевым инто</w:t>
      </w:r>
      <w:r>
        <w:rPr>
          <w:sz w:val="28"/>
          <w:szCs w:val="28"/>
        </w:rPr>
        <w:softHyphen/>
        <w:t>нированием, формируют образно-ассоциативное мышление на основе устного русского народного творчества.</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 Упражнения с младшими дошкольниками необходимо выполнять в медленном темпе от 3 до 5 раз сначала одной рукой, затем другой, а в завершение — двумя руками вместе. Указания ребенку должны быть спокойными, доброжелательными и четкими.</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На музыкальных занятиях пальчиковые игры проводятся чаще всего под музыку - как попевки, песенки, сопровождаются показом иллюстраций, пальчикового или теневого театра. Тексты для этих игр – короткие стихотворения, русские народные песенки, потешки, считалки, небольшие сказки.</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Особое место занимают «пальчиковые сказки»- знакомую дошкольникам «Рукавичка», «Теремок», «Колобок» и др. адаптируются для возможности их показа движениями рук и чаще всего имеют стихотворную форму.</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Регулярное включение в ход занятия музыкальных пальчиковых игр и сказок:</w:t>
      </w:r>
    </w:p>
    <w:p w:rsidR="00741812" w:rsidRDefault="00741812" w:rsidP="00741812">
      <w:pPr>
        <w:pStyle w:val="c1"/>
        <w:numPr>
          <w:ilvl w:val="0"/>
          <w:numId w:val="3"/>
        </w:numPr>
        <w:spacing w:before="0" w:beforeAutospacing="0" w:after="0" w:afterAutospacing="0" w:line="270" w:lineRule="atLeast"/>
        <w:jc w:val="both"/>
        <w:rPr>
          <w:sz w:val="28"/>
          <w:szCs w:val="28"/>
        </w:rPr>
      </w:pPr>
      <w:r>
        <w:rPr>
          <w:sz w:val="28"/>
          <w:szCs w:val="28"/>
        </w:rPr>
        <w:t>стимулирует действие речевых зон коры головного мозга детей;</w:t>
      </w:r>
    </w:p>
    <w:p w:rsidR="00741812" w:rsidRDefault="00741812" w:rsidP="00741812">
      <w:pPr>
        <w:pStyle w:val="c1"/>
        <w:numPr>
          <w:ilvl w:val="0"/>
          <w:numId w:val="3"/>
        </w:numPr>
        <w:spacing w:before="0" w:beforeAutospacing="0" w:after="0" w:afterAutospacing="0" w:line="270" w:lineRule="atLeast"/>
        <w:jc w:val="both"/>
        <w:rPr>
          <w:sz w:val="28"/>
          <w:szCs w:val="28"/>
        </w:rPr>
      </w:pPr>
      <w:r>
        <w:rPr>
          <w:sz w:val="28"/>
          <w:szCs w:val="28"/>
        </w:rPr>
        <w:t>совершенствует внимание и память;</w:t>
      </w:r>
    </w:p>
    <w:p w:rsidR="00741812" w:rsidRDefault="00741812" w:rsidP="00741812">
      <w:pPr>
        <w:pStyle w:val="c1"/>
        <w:numPr>
          <w:ilvl w:val="0"/>
          <w:numId w:val="3"/>
        </w:numPr>
        <w:spacing w:before="0" w:beforeAutospacing="0" w:after="0" w:afterAutospacing="0" w:line="270" w:lineRule="atLeast"/>
        <w:jc w:val="both"/>
        <w:rPr>
          <w:sz w:val="28"/>
          <w:szCs w:val="28"/>
        </w:rPr>
      </w:pPr>
      <w:r>
        <w:rPr>
          <w:sz w:val="28"/>
          <w:szCs w:val="28"/>
        </w:rPr>
        <w:t>формирует ассоциативно-образное мышление;</w:t>
      </w:r>
    </w:p>
    <w:p w:rsidR="00741812" w:rsidRDefault="00741812" w:rsidP="00741812">
      <w:pPr>
        <w:pStyle w:val="c1"/>
        <w:numPr>
          <w:ilvl w:val="0"/>
          <w:numId w:val="3"/>
        </w:numPr>
        <w:spacing w:before="0" w:beforeAutospacing="0" w:after="0" w:afterAutospacing="0" w:line="270" w:lineRule="atLeast"/>
        <w:jc w:val="both"/>
        <w:rPr>
          <w:sz w:val="28"/>
          <w:szCs w:val="28"/>
        </w:rPr>
      </w:pPr>
      <w:r>
        <w:rPr>
          <w:sz w:val="28"/>
          <w:szCs w:val="28"/>
        </w:rPr>
        <w:t>облегчает будущим школьникам усвоение навыков письма.</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 xml:space="preserve"> Применяю в качестве </w:t>
      </w:r>
      <w:proofErr w:type="spellStart"/>
      <w:r>
        <w:rPr>
          <w:sz w:val="28"/>
          <w:szCs w:val="28"/>
        </w:rPr>
        <w:t>физминуток</w:t>
      </w:r>
      <w:proofErr w:type="spellEnd"/>
      <w:r>
        <w:rPr>
          <w:sz w:val="28"/>
          <w:szCs w:val="28"/>
        </w:rPr>
        <w:t xml:space="preserve"> во время слушания или пения (стараюсь, чтобы тематика произведения была созвучна с упражнением, например упражнение «Пароход», «Капитан» при разучивании репертуара ко Дню защитника Отечества, «Теремок»- к Новому году и пр.). Сложные упражнения мы разучиваем в несколько этапов, а потом часто к ним </w:t>
      </w:r>
      <w:r>
        <w:rPr>
          <w:sz w:val="28"/>
          <w:szCs w:val="28"/>
        </w:rPr>
        <w:lastRenderedPageBreak/>
        <w:t>возвращаемся. На одном занятии мы обычно повторяем какое-либо хорошо разученное упражнение и работаем над новым.</w:t>
      </w:r>
    </w:p>
    <w:p w:rsidR="00741812" w:rsidRPr="00741812" w:rsidRDefault="00741812" w:rsidP="00741812">
      <w:pPr>
        <w:pStyle w:val="c1"/>
        <w:spacing w:before="0" w:beforeAutospacing="0" w:after="0" w:afterAutospacing="0" w:line="270" w:lineRule="atLeast"/>
        <w:ind w:firstLine="708"/>
        <w:jc w:val="both"/>
        <w:rPr>
          <w:sz w:val="28"/>
          <w:szCs w:val="28"/>
        </w:rPr>
      </w:pPr>
      <w:bookmarkStart w:id="1" w:name="_Toc305444700"/>
      <w:r w:rsidRPr="00741812">
        <w:rPr>
          <w:sz w:val="28"/>
          <w:szCs w:val="28"/>
        </w:rPr>
        <w:t xml:space="preserve">Пальчиковые игры. </w:t>
      </w:r>
      <w:bookmarkEnd w:id="1"/>
      <w:r w:rsidRPr="00741812">
        <w:rPr>
          <w:sz w:val="28"/>
          <w:szCs w:val="28"/>
        </w:rPr>
        <w:t xml:space="preserve"> </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Пароход.</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Пароход плывет по речке и пыхтит он, словно печка.</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Обе ладони поставлены на ребро, мизинцы прижаты, большие пальцы подняты вверх.</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 xml:space="preserve">Капитан. </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Я плыву на лодке белой</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По волнам с жемчужной пеной.</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Я - отважный капитан,</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Мне не страшен ураган.</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Чайки белые кружатся,</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Тоже ветра не боятся.</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Лишь пугает птичий крик</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Стайку золотистых рыб</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И, объездив чудо-страны,</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Посмотрев на океаны,</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Путешественник-герой,</w:t>
      </w:r>
      <w:r>
        <w:rPr>
          <w:sz w:val="28"/>
          <w:szCs w:val="28"/>
        </w:rPr>
        <w:br/>
        <w:t>К маме я вернусь домой</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br/>
        <w:t>Концы пальцев направить вперед, прижать руки ладонями друг к другу, слегка приоткрыв. Проговаривая стишок, показывать, как лодка качается на волнах, а затем плавными движениями рук - сами волны. Потом по тексту стиха показать чайку, скрестив руки, соединив ладони тыльной стороной и помахать пальцами, сжатыми вместе. Выпрямленными ладонями с пальцами, прижатыми друг к другу изобразить рыбок. Плавными движениями ладоней показать, как рыбы плывут в воде.</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«Воздушный шар».</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Дети рассказывают стихотворение, выполняя соответствующие движения:</w:t>
      </w:r>
    </w:p>
    <w:p w:rsidR="00741812" w:rsidRDefault="00741812" w:rsidP="00741812">
      <w:pPr>
        <w:pStyle w:val="c1"/>
        <w:spacing w:before="0" w:beforeAutospacing="0" w:after="0" w:afterAutospacing="0" w:line="270" w:lineRule="atLeast"/>
        <w:ind w:firstLine="708"/>
        <w:jc w:val="both"/>
        <w:rPr>
          <w:sz w:val="28"/>
          <w:szCs w:val="28"/>
        </w:rPr>
      </w:pP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Надуваем, дети, шарик!</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Он становится большой.</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 xml:space="preserve">Вдруг шар лопнул, </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Воздух вышел –</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Ш – ш – ш….</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Стал он тонкий и худой.</w:t>
      </w:r>
    </w:p>
    <w:p w:rsidR="00741812" w:rsidRDefault="00741812" w:rsidP="00741812">
      <w:pPr>
        <w:pStyle w:val="c1"/>
        <w:spacing w:before="0" w:beforeAutospacing="0" w:after="0" w:afterAutospacing="0" w:line="270" w:lineRule="atLeast"/>
        <w:ind w:firstLine="708"/>
        <w:jc w:val="both"/>
        <w:rPr>
          <w:sz w:val="28"/>
          <w:szCs w:val="28"/>
        </w:rPr>
      </w:pPr>
      <w:r>
        <w:rPr>
          <w:sz w:val="28"/>
          <w:szCs w:val="28"/>
        </w:rPr>
        <w:t xml:space="preserve">                  В. </w:t>
      </w:r>
      <w:proofErr w:type="spellStart"/>
      <w:r>
        <w:rPr>
          <w:sz w:val="28"/>
          <w:szCs w:val="28"/>
        </w:rPr>
        <w:t>Цвынтарный</w:t>
      </w:r>
      <w:proofErr w:type="spellEnd"/>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"Апельсин"</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Мы делили апельсин</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(левая рука в кулачке, правая её обхватывает)</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Много нас – а он – один</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Эта долька – для ежа</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(правой рукой поочередно разжимаем пальчики на левой руке)</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lastRenderedPageBreak/>
        <w:t>Эта долька – для чижа</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Эта долька – для котят</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Эта долька - для утят</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Эта долька - для бобра</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А для волка – кожура!</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(встряхиваем обе кисти)</w:t>
      </w:r>
    </w:p>
    <w:p w:rsidR="00741812" w:rsidRPr="00741812" w:rsidRDefault="00741812" w:rsidP="00741812">
      <w:pPr>
        <w:pStyle w:val="c1"/>
        <w:spacing w:before="0" w:beforeAutospacing="0" w:after="0" w:afterAutospacing="0" w:line="270" w:lineRule="atLeast"/>
        <w:ind w:firstLine="708"/>
        <w:jc w:val="both"/>
        <w:rPr>
          <w:sz w:val="28"/>
          <w:szCs w:val="28"/>
        </w:rPr>
      </w:pP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"Гости"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К Кате гости прибежали,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(бежим пальчиками по столу или по полу)</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Все друг другу руки жали.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Здравствуй Жора,</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(соединяем большой и указательные пальчики)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 xml:space="preserve">Здравствуй </w:t>
      </w:r>
      <w:proofErr w:type="gramStart"/>
      <w:r w:rsidRPr="00741812">
        <w:rPr>
          <w:sz w:val="28"/>
          <w:szCs w:val="28"/>
        </w:rPr>
        <w:t>Жанна,(</w:t>
      </w:r>
      <w:proofErr w:type="gramEnd"/>
      <w:r w:rsidRPr="00741812">
        <w:rPr>
          <w:sz w:val="28"/>
          <w:szCs w:val="28"/>
        </w:rPr>
        <w:t>большой и средний)</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 xml:space="preserve">Рад </w:t>
      </w:r>
      <w:proofErr w:type="gramStart"/>
      <w:r w:rsidRPr="00741812">
        <w:rPr>
          <w:sz w:val="28"/>
          <w:szCs w:val="28"/>
        </w:rPr>
        <w:t>Серёжа,(</w:t>
      </w:r>
      <w:proofErr w:type="gramEnd"/>
      <w:r w:rsidRPr="00741812">
        <w:rPr>
          <w:sz w:val="28"/>
          <w:szCs w:val="28"/>
        </w:rPr>
        <w:t>большой и безымянный)</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Рад Снежана (большой и мизинец)</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 xml:space="preserve">Не хотите ль пирожок? </w:t>
      </w:r>
      <w:proofErr w:type="gramStart"/>
      <w:r w:rsidRPr="00741812">
        <w:rPr>
          <w:sz w:val="28"/>
          <w:szCs w:val="28"/>
        </w:rPr>
        <w:t>( ладошки</w:t>
      </w:r>
      <w:proofErr w:type="gramEnd"/>
      <w:r w:rsidRPr="00741812">
        <w:rPr>
          <w:sz w:val="28"/>
          <w:szCs w:val="28"/>
        </w:rPr>
        <w:t xml:space="preserve"> складываем вместе)</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Может коржик (показываем 2 открытые ладошки)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Иль рожок(2 кулачка ставим друг на дружку)</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Вот драже вам на дорожку</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(пальчиком тычем в открытую ладошку)</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Вы берите понемножку</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(несколько раз сгибаем ладошки в кулачки)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Все стряхнули быстро крошки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И захлопали в ладошки!</w:t>
      </w:r>
    </w:p>
    <w:p w:rsidR="00741812" w:rsidRPr="00741812" w:rsidRDefault="00741812" w:rsidP="00741812">
      <w:pPr>
        <w:pStyle w:val="c1"/>
        <w:spacing w:before="0" w:beforeAutospacing="0" w:after="0" w:afterAutospacing="0" w:line="270" w:lineRule="atLeast"/>
        <w:ind w:firstLine="708"/>
        <w:jc w:val="both"/>
        <w:rPr>
          <w:sz w:val="28"/>
          <w:szCs w:val="28"/>
        </w:rPr>
      </w:pP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"Горшок"</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Жили – были в домике (сжимать и разжимать кулачки)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Маленькие гномики: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 xml:space="preserve">Токи, </w:t>
      </w:r>
      <w:proofErr w:type="spellStart"/>
      <w:r w:rsidRPr="00741812">
        <w:rPr>
          <w:sz w:val="28"/>
          <w:szCs w:val="28"/>
        </w:rPr>
        <w:t>Бики</w:t>
      </w:r>
      <w:proofErr w:type="spellEnd"/>
      <w:r w:rsidRPr="00741812">
        <w:rPr>
          <w:sz w:val="28"/>
          <w:szCs w:val="28"/>
        </w:rPr>
        <w:t xml:space="preserve">, Лики, </w:t>
      </w:r>
      <w:proofErr w:type="spellStart"/>
      <w:r w:rsidRPr="00741812">
        <w:rPr>
          <w:sz w:val="28"/>
          <w:szCs w:val="28"/>
        </w:rPr>
        <w:t>Чики</w:t>
      </w:r>
      <w:proofErr w:type="spellEnd"/>
      <w:r w:rsidRPr="00741812">
        <w:rPr>
          <w:sz w:val="28"/>
          <w:szCs w:val="28"/>
        </w:rPr>
        <w:t>, Микки.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(загибать пальчики, начиная с мизинца)</w:t>
      </w:r>
    </w:p>
    <w:p w:rsidR="00741812" w:rsidRPr="00741812" w:rsidRDefault="00741812" w:rsidP="00741812">
      <w:pPr>
        <w:pStyle w:val="c1"/>
        <w:spacing w:before="0" w:beforeAutospacing="0" w:after="0" w:afterAutospacing="0" w:line="270" w:lineRule="atLeast"/>
        <w:ind w:firstLine="708"/>
        <w:jc w:val="both"/>
        <w:rPr>
          <w:sz w:val="28"/>
          <w:szCs w:val="28"/>
        </w:rPr>
      </w:pPr>
      <w:proofErr w:type="spellStart"/>
      <w:proofErr w:type="gramStart"/>
      <w:r w:rsidRPr="00741812">
        <w:rPr>
          <w:sz w:val="28"/>
          <w:szCs w:val="28"/>
        </w:rPr>
        <w:t>Раз,два</w:t>
      </w:r>
      <w:proofErr w:type="gramEnd"/>
      <w:r w:rsidRPr="00741812">
        <w:rPr>
          <w:sz w:val="28"/>
          <w:szCs w:val="28"/>
        </w:rPr>
        <w:t>,три,четыре,пять</w:t>
      </w:r>
      <w:proofErr w:type="spellEnd"/>
      <w:r w:rsidRPr="00741812">
        <w:rPr>
          <w:sz w:val="28"/>
          <w:szCs w:val="28"/>
        </w:rPr>
        <w:t xml:space="preserve"> (разгибать пальчики)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Стали гномики стирать (тереть кулачки друг о друга)</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 xml:space="preserve">Таки – рубашки, (загибать </w:t>
      </w:r>
      <w:proofErr w:type="spellStart"/>
      <w:proofErr w:type="gramStart"/>
      <w:r w:rsidRPr="00741812">
        <w:rPr>
          <w:sz w:val="28"/>
          <w:szCs w:val="28"/>
        </w:rPr>
        <w:t>пальчики,начиная</w:t>
      </w:r>
      <w:proofErr w:type="spellEnd"/>
      <w:proofErr w:type="gramEnd"/>
      <w:r w:rsidRPr="00741812">
        <w:rPr>
          <w:sz w:val="28"/>
          <w:szCs w:val="28"/>
        </w:rPr>
        <w:t xml:space="preserve"> с большого)</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Тики – платочки,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Лики – штанишки,</w:t>
      </w:r>
    </w:p>
    <w:p w:rsidR="00741812" w:rsidRPr="00741812" w:rsidRDefault="00741812" w:rsidP="00741812">
      <w:pPr>
        <w:pStyle w:val="c1"/>
        <w:spacing w:before="0" w:beforeAutospacing="0" w:after="0" w:afterAutospacing="0" w:line="270" w:lineRule="atLeast"/>
        <w:ind w:firstLine="708"/>
        <w:jc w:val="both"/>
        <w:rPr>
          <w:sz w:val="28"/>
          <w:szCs w:val="28"/>
        </w:rPr>
      </w:pPr>
      <w:proofErr w:type="spellStart"/>
      <w:r w:rsidRPr="00741812">
        <w:rPr>
          <w:sz w:val="28"/>
          <w:szCs w:val="28"/>
        </w:rPr>
        <w:t>Чики</w:t>
      </w:r>
      <w:proofErr w:type="spellEnd"/>
      <w:r w:rsidRPr="00741812">
        <w:rPr>
          <w:sz w:val="28"/>
          <w:szCs w:val="28"/>
        </w:rPr>
        <w:t xml:space="preserve"> – носочки,</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Микки умница был,</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Всем водичку носил.</w:t>
      </w:r>
    </w:p>
    <w:p w:rsidR="00741812" w:rsidRPr="00741812" w:rsidRDefault="00741812" w:rsidP="00741812">
      <w:pPr>
        <w:pStyle w:val="c1"/>
        <w:spacing w:before="0" w:beforeAutospacing="0" w:after="0" w:afterAutospacing="0" w:line="270" w:lineRule="atLeast"/>
        <w:ind w:firstLine="708"/>
        <w:jc w:val="both"/>
        <w:rPr>
          <w:sz w:val="28"/>
          <w:szCs w:val="28"/>
        </w:rPr>
      </w:pP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 xml:space="preserve"> "Дом"</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 xml:space="preserve">Стук -стук- </w:t>
      </w:r>
      <w:proofErr w:type="spellStart"/>
      <w:r w:rsidRPr="00741812">
        <w:rPr>
          <w:sz w:val="28"/>
          <w:szCs w:val="28"/>
        </w:rPr>
        <w:t>постук</w:t>
      </w:r>
      <w:proofErr w:type="spellEnd"/>
      <w:r w:rsidRPr="00741812">
        <w:rPr>
          <w:sz w:val="28"/>
          <w:szCs w:val="28"/>
        </w:rPr>
        <w:t xml:space="preserve">, раздается </w:t>
      </w:r>
      <w:proofErr w:type="gramStart"/>
      <w:r w:rsidRPr="00741812">
        <w:rPr>
          <w:sz w:val="28"/>
          <w:szCs w:val="28"/>
        </w:rPr>
        <w:t>где то</w:t>
      </w:r>
      <w:proofErr w:type="gramEnd"/>
      <w:r w:rsidRPr="00741812">
        <w:rPr>
          <w:sz w:val="28"/>
          <w:szCs w:val="28"/>
        </w:rPr>
        <w:t xml:space="preserve"> стук.</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Молоточки стучат, строят домик для зайчат -</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Вот с такою крышей, (ладошки над головой)</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Вот с такими стенами, (ладошки около щёчек)</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lastRenderedPageBreak/>
        <w:t>Вот с такими окнами, (ладошки перед лицом)</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Вот с такою дверью, (одна ладошка перед лицом)</w:t>
      </w:r>
    </w:p>
    <w:p w:rsidR="00741812" w:rsidRP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И вот с таким замком! (сцепили ручки)</w:t>
      </w:r>
    </w:p>
    <w:p w:rsidR="00741812" w:rsidRPr="00741812" w:rsidRDefault="00741812" w:rsidP="00741812">
      <w:pPr>
        <w:pStyle w:val="c1"/>
        <w:spacing w:before="0" w:beforeAutospacing="0" w:after="0" w:afterAutospacing="0" w:line="270" w:lineRule="atLeast"/>
        <w:ind w:firstLine="708"/>
        <w:jc w:val="both"/>
        <w:rPr>
          <w:sz w:val="28"/>
          <w:szCs w:val="28"/>
        </w:rPr>
      </w:pPr>
    </w:p>
    <w:p w:rsidR="00741812" w:rsidRDefault="00741812" w:rsidP="00741812">
      <w:pPr>
        <w:pStyle w:val="c1"/>
        <w:spacing w:before="0" w:beforeAutospacing="0" w:after="0" w:afterAutospacing="0" w:line="270" w:lineRule="atLeast"/>
        <w:ind w:firstLine="708"/>
        <w:jc w:val="both"/>
        <w:rPr>
          <w:sz w:val="28"/>
          <w:szCs w:val="28"/>
        </w:rPr>
      </w:pPr>
      <w:r w:rsidRPr="00741812">
        <w:rPr>
          <w:sz w:val="28"/>
          <w:szCs w:val="28"/>
        </w:rPr>
        <w:t xml:space="preserve">Пальчиковая сказка «Теремок» </w:t>
      </w:r>
    </w:p>
    <w:tbl>
      <w:tblPr>
        <w:tblW w:w="94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639"/>
      </w:tblGrid>
      <w:tr w:rsidR="00741812" w:rsidRPr="00741812" w:rsidTr="00741812">
        <w:tc>
          <w:tcPr>
            <w:tcW w:w="4786" w:type="dxa"/>
            <w:tcBorders>
              <w:top w:val="single" w:sz="4" w:space="0" w:color="000000"/>
              <w:left w:val="single" w:sz="4" w:space="0" w:color="000000"/>
              <w:bottom w:val="single" w:sz="4" w:space="0" w:color="000000"/>
              <w:right w:val="single" w:sz="4" w:space="0" w:color="000000"/>
            </w:tcBorders>
          </w:tcPr>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Стоит в поле теремок, теремок. </w:t>
            </w:r>
            <w:r w:rsidRPr="00741812">
              <w:rPr>
                <w:sz w:val="28"/>
                <w:szCs w:val="28"/>
              </w:rPr>
              <w:br/>
              <w:t xml:space="preserve">Он не низок, не высок, высок. </w:t>
            </w:r>
            <w:r w:rsidRPr="00741812">
              <w:rPr>
                <w:sz w:val="28"/>
                <w:szCs w:val="28"/>
              </w:rPr>
              <w:br/>
              <w:t xml:space="preserve">Как по полю, полю мышка бежит,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у дверей остановилась и стучит: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Кто, кто в теремочке живет? </w:t>
            </w:r>
            <w:r w:rsidRPr="00741812">
              <w:rPr>
                <w:sz w:val="28"/>
                <w:szCs w:val="28"/>
              </w:rPr>
              <w:br/>
              <w:t xml:space="preserve">Кто, кто в невысоком живет?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Ну, а мышке в ответ - тишина. </w:t>
            </w:r>
            <w:r w:rsidRPr="00741812">
              <w:rPr>
                <w:sz w:val="28"/>
                <w:szCs w:val="28"/>
              </w:rPr>
              <w:br/>
              <w:t xml:space="preserve">Поселилась тогда в домике она. </w:t>
            </w:r>
            <w:r w:rsidRPr="00741812">
              <w:rPr>
                <w:sz w:val="28"/>
                <w:szCs w:val="28"/>
              </w:rPr>
              <w:br/>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Стоит в поле теремок, теремок. </w:t>
            </w:r>
            <w:r w:rsidRPr="00741812">
              <w:rPr>
                <w:sz w:val="28"/>
                <w:szCs w:val="28"/>
              </w:rPr>
              <w:br/>
              <w:t xml:space="preserve">Он не низок, не высок, высок. </w:t>
            </w:r>
            <w:r w:rsidRPr="00741812">
              <w:rPr>
                <w:sz w:val="28"/>
                <w:szCs w:val="28"/>
              </w:rPr>
              <w:br/>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Как по полю лягушка бежит,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у дверей остановилась и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стучит: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Лягушка: </w:t>
            </w:r>
            <w:r w:rsidRPr="00741812">
              <w:rPr>
                <w:sz w:val="28"/>
                <w:szCs w:val="28"/>
              </w:rPr>
              <w:tab/>
              <w:t xml:space="preserve">Кто, кто в теремочке живет?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Кто, кто в невысоком живет?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Мышка: Я, Мышка, в доме живу,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Пирожки с малиной жую. </w:t>
            </w:r>
          </w:p>
          <w:p w:rsidR="00741812" w:rsidRPr="00741812" w:rsidRDefault="00741812" w:rsidP="00741812">
            <w:pPr>
              <w:pStyle w:val="c1"/>
              <w:spacing w:before="0" w:beforeAutospacing="0" w:after="0" w:afterAutospacing="0" w:line="270" w:lineRule="atLeast"/>
              <w:jc w:val="both"/>
              <w:rPr>
                <w:sz w:val="28"/>
                <w:szCs w:val="28"/>
              </w:rPr>
            </w:pPr>
            <w:proofErr w:type="spellStart"/>
            <w:r w:rsidRPr="00741812">
              <w:rPr>
                <w:sz w:val="28"/>
                <w:szCs w:val="28"/>
              </w:rPr>
              <w:t>Аты</w:t>
            </w:r>
            <w:proofErr w:type="spellEnd"/>
            <w:r w:rsidRPr="00741812">
              <w:rPr>
                <w:sz w:val="28"/>
                <w:szCs w:val="28"/>
              </w:rPr>
              <w:t xml:space="preserve"> кто?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Лягушка: </w:t>
            </w:r>
            <w:r w:rsidRPr="00741812">
              <w:rPr>
                <w:sz w:val="28"/>
                <w:szCs w:val="28"/>
              </w:rPr>
              <w:tab/>
              <w:t xml:space="preserve">Я Лягушка, Я Лягушка,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Я умею петь частушки!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Стоит в поле теремок, теремок. </w:t>
            </w:r>
            <w:r w:rsidRPr="00741812">
              <w:rPr>
                <w:sz w:val="28"/>
                <w:szCs w:val="28"/>
              </w:rPr>
              <w:br/>
              <w:t xml:space="preserve">Он не низок, не высок, высок. </w:t>
            </w:r>
            <w:r w:rsidRPr="00741812">
              <w:rPr>
                <w:sz w:val="28"/>
                <w:szCs w:val="28"/>
              </w:rPr>
              <w:br/>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Как по полю, полю Зайка бежит, </w:t>
            </w:r>
            <w:r w:rsidRPr="00741812">
              <w:rPr>
                <w:sz w:val="28"/>
                <w:szCs w:val="28"/>
              </w:rPr>
              <w:br/>
              <w:t xml:space="preserve">у дверей остановился и стучит: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lastRenderedPageBreak/>
              <w:t xml:space="preserve">Зайка: Кто, кто в теремочке живет? </w:t>
            </w:r>
            <w:r w:rsidRPr="00741812">
              <w:rPr>
                <w:sz w:val="28"/>
                <w:szCs w:val="28"/>
              </w:rPr>
              <w:br/>
              <w:t xml:space="preserve">Кто, кто в невысоком живет? </w:t>
            </w:r>
            <w:r w:rsidRPr="00741812">
              <w:rPr>
                <w:sz w:val="28"/>
                <w:szCs w:val="28"/>
              </w:rPr>
              <w:br/>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Мышка: Я, Мышка, пирожки жую,</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Лягушка: Я, Лягушка, частушки пою. А ты кто?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Зайка: Я Серый Зайка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На дудочке играй-ка!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Стоит в поле теремок, теремок. </w:t>
            </w:r>
            <w:r w:rsidRPr="00741812">
              <w:rPr>
                <w:sz w:val="28"/>
                <w:szCs w:val="28"/>
              </w:rPr>
              <w:br/>
              <w:t xml:space="preserve">Он не низок, не высок, высок. </w:t>
            </w:r>
            <w:r w:rsidRPr="00741812">
              <w:rPr>
                <w:sz w:val="28"/>
                <w:szCs w:val="28"/>
              </w:rPr>
              <w:br/>
              <w:t xml:space="preserve">Как по полю Лисичка бежит,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у дверей остановилась и стучит: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ab/>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Лисичка: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ab/>
              <w:t>Кто, кто в теремочке  живет? Кто,</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кто в невысоком живет?</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proofErr w:type="spellStart"/>
            <w:proofErr w:type="gramStart"/>
            <w:r w:rsidRPr="00741812">
              <w:rPr>
                <w:sz w:val="28"/>
                <w:szCs w:val="28"/>
              </w:rPr>
              <w:t>Мышка:Я</w:t>
            </w:r>
            <w:proofErr w:type="spellEnd"/>
            <w:proofErr w:type="gramEnd"/>
            <w:r w:rsidRPr="00741812">
              <w:rPr>
                <w:sz w:val="28"/>
                <w:szCs w:val="28"/>
              </w:rPr>
              <w:t xml:space="preserve">, Мышка, пирожки жую, </w:t>
            </w:r>
          </w:p>
          <w:p w:rsidR="00741812" w:rsidRPr="00741812" w:rsidRDefault="00741812" w:rsidP="00741812">
            <w:pPr>
              <w:pStyle w:val="c1"/>
              <w:spacing w:before="0" w:beforeAutospacing="0" w:after="0" w:afterAutospacing="0" w:line="270" w:lineRule="atLeast"/>
              <w:jc w:val="both"/>
              <w:rPr>
                <w:sz w:val="28"/>
                <w:szCs w:val="28"/>
              </w:rPr>
            </w:pPr>
            <w:proofErr w:type="spellStart"/>
            <w:proofErr w:type="gramStart"/>
            <w:r w:rsidRPr="00741812">
              <w:rPr>
                <w:sz w:val="28"/>
                <w:szCs w:val="28"/>
              </w:rPr>
              <w:t>Лягушка:Я</w:t>
            </w:r>
            <w:proofErr w:type="spellEnd"/>
            <w:proofErr w:type="gramEnd"/>
            <w:r w:rsidRPr="00741812">
              <w:rPr>
                <w:sz w:val="28"/>
                <w:szCs w:val="28"/>
              </w:rPr>
              <w:t>, Лягушка, частушки пою.</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Зайка: Я Серый Зайка-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На дудочке играй-ка!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А ты кто?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Я красавица Лисичка, </w:t>
            </w:r>
            <w:r w:rsidRPr="00741812">
              <w:rPr>
                <w:sz w:val="28"/>
                <w:szCs w:val="28"/>
              </w:rPr>
              <w:br/>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Всем свяжу я рукавички! </w:t>
            </w:r>
            <w:r w:rsidRPr="00741812">
              <w:rPr>
                <w:sz w:val="28"/>
                <w:szCs w:val="28"/>
              </w:rPr>
              <w:br/>
              <w:t xml:space="preserve">Стоит в поле теремок, теремок.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Он не низок, не высок, высок.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Как по полю, поля Мишка идет,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у дверей остановился и ревет: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Мишка: </w:t>
            </w:r>
            <w:r w:rsidRPr="00741812">
              <w:rPr>
                <w:sz w:val="28"/>
                <w:szCs w:val="28"/>
              </w:rPr>
              <w:tab/>
              <w:t xml:space="preserve">Кто, кто в теремочке живет?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Кто, кто в невысоком живет?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Звери Мишку испугались </w:t>
            </w:r>
            <w:r w:rsidRPr="00741812">
              <w:rPr>
                <w:sz w:val="28"/>
                <w:szCs w:val="28"/>
              </w:rPr>
              <w:br/>
            </w:r>
            <w:proofErr w:type="gramStart"/>
            <w:r w:rsidRPr="00741812">
              <w:rPr>
                <w:sz w:val="28"/>
                <w:szCs w:val="28"/>
              </w:rPr>
              <w:t>И</w:t>
            </w:r>
            <w:proofErr w:type="gramEnd"/>
            <w:r w:rsidRPr="00741812">
              <w:rPr>
                <w:sz w:val="28"/>
                <w:szCs w:val="28"/>
              </w:rPr>
              <w:t xml:space="preserve"> в испуге разбежались! </w:t>
            </w:r>
          </w:p>
        </w:tc>
        <w:tc>
          <w:tcPr>
            <w:tcW w:w="4639" w:type="dxa"/>
            <w:tcBorders>
              <w:top w:val="single" w:sz="4" w:space="0" w:color="000000"/>
              <w:left w:val="single" w:sz="4" w:space="0" w:color="000000"/>
              <w:bottom w:val="single" w:sz="4" w:space="0" w:color="000000"/>
              <w:right w:val="single" w:sz="4" w:space="0" w:color="000000"/>
            </w:tcBorders>
          </w:tcPr>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lastRenderedPageBreak/>
              <w:t xml:space="preserve">показывают руками «крышу теремка»,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«бегут» указательным и средним пальцем правой руки по ладони левой - жест «Мышка», </w:t>
            </w:r>
          </w:p>
          <w:p w:rsidR="00876B21" w:rsidRDefault="00876B21" w:rsidP="00741812">
            <w:pPr>
              <w:pStyle w:val="c1"/>
              <w:spacing w:before="0" w:beforeAutospacing="0" w:after="0" w:afterAutospacing="0" w:line="270" w:lineRule="atLeast"/>
              <w:jc w:val="both"/>
              <w:rPr>
                <w:sz w:val="28"/>
                <w:szCs w:val="28"/>
              </w:rPr>
            </w:pPr>
          </w:p>
          <w:p w:rsidR="00876B21" w:rsidRDefault="00876B21"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стучат кулачком правой руки о ладошку левой,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прижимают к губам указательный палец,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показывают руками «крышу теремка»,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шлепают ладошками по коленям – жест «Лягушка»,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стучат кулачком правой руки о ладошку левой,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жест «Мышка»,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«лепят ладошками пирожки»,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жест «Лягушка»,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показывают руками «крышу теремка»,</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средний и указательный пальцы правой руки вытянуты вверх, остальные сжаты - жест «Зайка»,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стучат кулачком правой руки о ладошку левой,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p>
          <w:p w:rsidR="00741812" w:rsidRDefault="00741812" w:rsidP="00741812">
            <w:pPr>
              <w:pStyle w:val="c1"/>
              <w:spacing w:before="0" w:beforeAutospacing="0" w:after="0" w:afterAutospacing="0" w:line="270" w:lineRule="atLeast"/>
              <w:jc w:val="both"/>
              <w:rPr>
                <w:sz w:val="28"/>
                <w:szCs w:val="28"/>
              </w:rPr>
            </w:pPr>
            <w:r w:rsidRPr="00741812">
              <w:rPr>
                <w:sz w:val="28"/>
                <w:szCs w:val="28"/>
              </w:rPr>
              <w:t>жест «Мышка»,</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 </w:t>
            </w:r>
            <w:r w:rsidRPr="00741812">
              <w:rPr>
                <w:sz w:val="28"/>
                <w:szCs w:val="28"/>
              </w:rPr>
              <w:br/>
            </w:r>
            <w:proofErr w:type="gramStart"/>
            <w:r w:rsidRPr="00741812">
              <w:rPr>
                <w:sz w:val="28"/>
                <w:szCs w:val="28"/>
              </w:rPr>
              <w:t>жест«</w:t>
            </w:r>
            <w:proofErr w:type="gramEnd"/>
            <w:r w:rsidRPr="00741812">
              <w:rPr>
                <w:sz w:val="28"/>
                <w:szCs w:val="28"/>
              </w:rPr>
              <w:t xml:space="preserve">Лягушка»,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жест «Зайка»,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имитируют игру на дудочке, </w:t>
            </w:r>
            <w:r w:rsidRPr="00741812">
              <w:rPr>
                <w:sz w:val="28"/>
                <w:szCs w:val="28"/>
              </w:rPr>
              <w:br/>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показывают руками «крышу теремка», </w:t>
            </w:r>
          </w:p>
          <w:p w:rsidR="00741812" w:rsidRPr="00741812" w:rsidRDefault="00741812" w:rsidP="00741812">
            <w:pPr>
              <w:pStyle w:val="c1"/>
              <w:spacing w:before="0" w:beforeAutospacing="0" w:after="0" w:afterAutospacing="0" w:line="270" w:lineRule="atLeast"/>
              <w:jc w:val="both"/>
              <w:rPr>
                <w:sz w:val="28"/>
                <w:szCs w:val="28"/>
              </w:rPr>
            </w:pP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мягкие движения кистями рук,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стучат кулачком правой руки о ладошку левой, </w:t>
            </w:r>
          </w:p>
          <w:p w:rsidR="00741812" w:rsidRPr="00741812" w:rsidRDefault="00741812" w:rsidP="00741812">
            <w:pPr>
              <w:pStyle w:val="c1"/>
              <w:spacing w:before="0" w:beforeAutospacing="0" w:after="0" w:afterAutospacing="0" w:line="270" w:lineRule="atLeast"/>
              <w:jc w:val="both"/>
              <w:rPr>
                <w:sz w:val="28"/>
                <w:szCs w:val="28"/>
              </w:rPr>
            </w:pPr>
          </w:p>
          <w:p w:rsidR="00741812" w:rsidRDefault="00741812" w:rsidP="00741812">
            <w:pPr>
              <w:pStyle w:val="c1"/>
              <w:spacing w:before="0" w:beforeAutospacing="0" w:after="0" w:afterAutospacing="0" w:line="270" w:lineRule="atLeast"/>
              <w:jc w:val="both"/>
              <w:rPr>
                <w:sz w:val="28"/>
                <w:szCs w:val="28"/>
              </w:rPr>
            </w:pPr>
            <w:r w:rsidRPr="00741812">
              <w:rPr>
                <w:sz w:val="28"/>
                <w:szCs w:val="28"/>
              </w:rPr>
              <w:t>жест «Мышка»,</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 </w:t>
            </w:r>
            <w:r w:rsidRPr="00741812">
              <w:rPr>
                <w:sz w:val="28"/>
                <w:szCs w:val="28"/>
              </w:rPr>
              <w:br/>
            </w:r>
          </w:p>
          <w:p w:rsidR="00741812" w:rsidRPr="00741812" w:rsidRDefault="00741812" w:rsidP="00741812">
            <w:pPr>
              <w:pStyle w:val="c1"/>
              <w:spacing w:before="0" w:beforeAutospacing="0" w:after="0" w:afterAutospacing="0" w:line="270" w:lineRule="atLeast"/>
              <w:jc w:val="both"/>
              <w:rPr>
                <w:sz w:val="28"/>
                <w:szCs w:val="28"/>
              </w:rPr>
            </w:pPr>
            <w:proofErr w:type="gramStart"/>
            <w:r w:rsidRPr="00741812">
              <w:rPr>
                <w:sz w:val="28"/>
                <w:szCs w:val="28"/>
              </w:rPr>
              <w:t>жест«</w:t>
            </w:r>
            <w:proofErr w:type="gramEnd"/>
            <w:r w:rsidRPr="00741812">
              <w:rPr>
                <w:sz w:val="28"/>
                <w:szCs w:val="28"/>
              </w:rPr>
              <w:t xml:space="preserve">Лягушка», </w:t>
            </w:r>
            <w:r w:rsidRPr="00741812">
              <w:rPr>
                <w:sz w:val="28"/>
                <w:szCs w:val="28"/>
              </w:rPr>
              <w:br/>
              <w:t xml:space="preserve">жест «Зайка»,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имитируют игру на дудочке,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мягкие движения кистями рук, </w:t>
            </w:r>
            <w:r w:rsidRPr="00741812">
              <w:rPr>
                <w:sz w:val="28"/>
                <w:szCs w:val="28"/>
              </w:rPr>
              <w:br/>
              <w:t xml:space="preserve">поглаживают поочередно руки, </w:t>
            </w:r>
            <w:r w:rsidRPr="00741812">
              <w:rPr>
                <w:sz w:val="28"/>
                <w:szCs w:val="28"/>
              </w:rPr>
              <w:br/>
              <w:t xml:space="preserve">показывают руками «крышу теремка»,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громко топают ногами, стучат кулачком о кулачок,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стучат кулачком правой руки о</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 xml:space="preserve">ладошку левой, </w:t>
            </w:r>
          </w:p>
          <w:p w:rsidR="00741812" w:rsidRPr="00741812" w:rsidRDefault="00741812" w:rsidP="00741812">
            <w:pPr>
              <w:pStyle w:val="c1"/>
              <w:spacing w:before="0" w:beforeAutospacing="0" w:after="0" w:afterAutospacing="0" w:line="270" w:lineRule="atLeast"/>
              <w:jc w:val="both"/>
              <w:rPr>
                <w:sz w:val="28"/>
                <w:szCs w:val="28"/>
              </w:rPr>
            </w:pPr>
            <w:r w:rsidRPr="00741812">
              <w:rPr>
                <w:sz w:val="28"/>
                <w:szCs w:val="28"/>
              </w:rPr>
              <w:t>сжимают пальцы в «замок»</w:t>
            </w:r>
            <w:r w:rsidRPr="00741812">
              <w:rPr>
                <w:sz w:val="28"/>
                <w:szCs w:val="28"/>
              </w:rPr>
              <w:br/>
              <w:t xml:space="preserve">разводят руки в стороны. </w:t>
            </w:r>
          </w:p>
          <w:p w:rsidR="00741812" w:rsidRPr="00741812" w:rsidRDefault="00741812" w:rsidP="00741812">
            <w:pPr>
              <w:pStyle w:val="c1"/>
              <w:spacing w:before="0" w:beforeAutospacing="0" w:after="0" w:afterAutospacing="0" w:line="270" w:lineRule="atLeast"/>
              <w:jc w:val="both"/>
              <w:rPr>
                <w:sz w:val="28"/>
                <w:szCs w:val="28"/>
              </w:rPr>
            </w:pPr>
          </w:p>
        </w:tc>
      </w:tr>
    </w:tbl>
    <w:p w:rsidR="00741812" w:rsidRDefault="00741812" w:rsidP="00741812">
      <w:pPr>
        <w:pStyle w:val="a5"/>
        <w:spacing w:before="0" w:line="360" w:lineRule="auto"/>
        <w:ind w:left="0" w:right="0" w:hanging="142"/>
        <w:rPr>
          <w:rFonts w:ascii="Calibri" w:hAnsi="Calibri" w:cs="Calibri"/>
          <w:sz w:val="28"/>
          <w:szCs w:val="28"/>
        </w:rPr>
      </w:pPr>
    </w:p>
    <w:p w:rsidR="00323A30" w:rsidRDefault="00323A30"/>
    <w:sectPr w:rsidR="00323A30" w:rsidSect="00323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64FB9"/>
    <w:multiLevelType w:val="hybridMultilevel"/>
    <w:tmpl w:val="EA30F9F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
    <w:nsid w:val="2C1142D2"/>
    <w:multiLevelType w:val="hybridMultilevel"/>
    <w:tmpl w:val="77AA57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1812"/>
    <w:rsid w:val="0004386E"/>
    <w:rsid w:val="00204DE3"/>
    <w:rsid w:val="00323A30"/>
    <w:rsid w:val="00326589"/>
    <w:rsid w:val="00545C01"/>
    <w:rsid w:val="005D6088"/>
    <w:rsid w:val="00741812"/>
    <w:rsid w:val="007E3CC8"/>
    <w:rsid w:val="00876B21"/>
    <w:rsid w:val="00893E91"/>
    <w:rsid w:val="00C21BC1"/>
    <w:rsid w:val="00EA0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B868A-786D-4A85-90F3-3A5ADC31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12"/>
    <w:rPr>
      <w:rFonts w:ascii="Calibri" w:eastAsia="Times New Roman" w:hAnsi="Calibri" w:cs="Calibri"/>
    </w:rPr>
  </w:style>
  <w:style w:type="paragraph" w:styleId="3">
    <w:name w:val="heading 3"/>
    <w:basedOn w:val="a"/>
    <w:link w:val="30"/>
    <w:uiPriority w:val="99"/>
    <w:semiHidden/>
    <w:unhideWhenUsed/>
    <w:qFormat/>
    <w:rsid w:val="00741812"/>
    <w:pPr>
      <w:spacing w:before="100" w:beforeAutospacing="1" w:after="100" w:afterAutospacing="1" w:line="240" w:lineRule="auto"/>
      <w:ind w:left="159" w:right="1264"/>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1812"/>
    <w:rPr>
      <w:rFonts w:ascii="Tahoma" w:hAnsi="Tahoma" w:cs="Tahoma" w:hint="default"/>
      <w:strike w:val="0"/>
      <w:dstrike w:val="0"/>
      <w:color w:val="000000"/>
      <w:u w:val="none"/>
      <w:effect w:val="none"/>
    </w:rPr>
  </w:style>
  <w:style w:type="paragraph" w:styleId="a4">
    <w:name w:val="No Spacing"/>
    <w:uiPriority w:val="99"/>
    <w:qFormat/>
    <w:rsid w:val="00741812"/>
    <w:pPr>
      <w:spacing w:after="0" w:line="240" w:lineRule="auto"/>
    </w:pPr>
    <w:rPr>
      <w:rFonts w:ascii="Calibri" w:eastAsia="Calibri" w:hAnsi="Calibri" w:cs="Calibri"/>
      <w:lang w:eastAsia="ru-RU"/>
    </w:rPr>
  </w:style>
  <w:style w:type="character" w:customStyle="1" w:styleId="30">
    <w:name w:val="Заголовок 3 Знак"/>
    <w:basedOn w:val="a0"/>
    <w:link w:val="3"/>
    <w:uiPriority w:val="99"/>
    <w:semiHidden/>
    <w:rsid w:val="00741812"/>
    <w:rPr>
      <w:rFonts w:ascii="Times New Roman" w:eastAsia="Times New Roman" w:hAnsi="Times New Roman" w:cs="Times New Roman"/>
      <w:b/>
      <w:bCs/>
      <w:sz w:val="27"/>
      <w:szCs w:val="27"/>
      <w:lang w:eastAsia="ru-RU"/>
    </w:rPr>
  </w:style>
  <w:style w:type="paragraph" w:customStyle="1" w:styleId="a5">
    <w:name w:val="Стиль"/>
    <w:uiPriority w:val="99"/>
    <w:rsid w:val="00741812"/>
    <w:pPr>
      <w:widowControl w:val="0"/>
      <w:autoSpaceDE w:val="0"/>
      <w:autoSpaceDN w:val="0"/>
      <w:adjustRightInd w:val="0"/>
      <w:spacing w:before="4" w:after="0" w:line="240" w:lineRule="auto"/>
      <w:ind w:left="159" w:right="1264"/>
    </w:pPr>
    <w:rPr>
      <w:rFonts w:ascii="Times New Roman" w:eastAsia="Calibri" w:hAnsi="Times New Roman" w:cs="Times New Roman"/>
      <w:sz w:val="24"/>
      <w:szCs w:val="24"/>
      <w:lang w:eastAsia="ru-RU"/>
    </w:rPr>
  </w:style>
  <w:style w:type="paragraph" w:customStyle="1" w:styleId="c1">
    <w:name w:val="c1"/>
    <w:basedOn w:val="a"/>
    <w:rsid w:val="00741812"/>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3914">
      <w:bodyDiv w:val="1"/>
      <w:marLeft w:val="0"/>
      <w:marRight w:val="0"/>
      <w:marTop w:val="0"/>
      <w:marBottom w:val="0"/>
      <w:divBdr>
        <w:top w:val="none" w:sz="0" w:space="0" w:color="auto"/>
        <w:left w:val="none" w:sz="0" w:space="0" w:color="auto"/>
        <w:bottom w:val="none" w:sz="0" w:space="0" w:color="auto"/>
        <w:right w:val="none" w:sz="0" w:space="0" w:color="auto"/>
      </w:divBdr>
    </w:div>
    <w:div w:id="10235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1194</Words>
  <Characters>6809</Characters>
  <Application>Microsoft Office Word</Application>
  <DocSecurity>0</DocSecurity>
  <Lines>56</Lines>
  <Paragraphs>15</Paragraphs>
  <ScaleCrop>false</ScaleCrop>
  <Company>Grizli777</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Хозяин</cp:lastModifiedBy>
  <cp:revision>4</cp:revision>
  <dcterms:created xsi:type="dcterms:W3CDTF">2013-09-22T16:59:00Z</dcterms:created>
  <dcterms:modified xsi:type="dcterms:W3CDTF">2014-06-22T16:17:00Z</dcterms:modified>
</cp:coreProperties>
</file>